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683"/>
        <w:gridCol w:w="2510"/>
        <w:gridCol w:w="35"/>
        <w:gridCol w:w="5159"/>
      </w:tblGrid>
      <w:tr w:rsidR="00A15B8E" w:rsidTr="00A04DA3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04DA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Low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04DA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DA3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04DA3">
            <w:r w:rsidRPr="00A04DA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25200" cy="4068000"/>
                  <wp:effectExtent l="0" t="0" r="4445" b="8890"/>
                  <wp:wrapTight wrapText="bothSides">
                    <wp:wrapPolygon edited="0">
                      <wp:start x="0" y="0"/>
                      <wp:lineTo x="0" y="21546"/>
                      <wp:lineTo x="21542" y="21546"/>
                      <wp:lineTo x="21542" y="0"/>
                      <wp:lineTo x="0" y="0"/>
                    </wp:wrapPolygon>
                  </wp:wrapTight>
                  <wp:docPr id="3" name="Picture 3" descr="J:\camp 2016\IMG_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amp 2016\IMG_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2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6B6B69">
              <w:t>low ropes</w:t>
            </w:r>
            <w:r w:rsidRPr="00337A13">
              <w:t xml:space="preserve"> 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04DA3" w:rsidRPr="00152B87" w:rsidRDefault="00A04DA3" w:rsidP="00A04DA3">
            <w:pPr>
              <w:pStyle w:val="NoSpacing"/>
            </w:pPr>
            <w:r>
              <w:t>Negotiating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04DA3" w:rsidRDefault="00A04DA3" w:rsidP="00A04DA3">
            <w:pPr>
              <w:pStyle w:val="NoSpacing"/>
            </w:pPr>
            <w:r>
              <w:t>Goal Setting</w:t>
            </w:r>
          </w:p>
          <w:p w:rsidR="00A04DA3" w:rsidRPr="00152B87" w:rsidRDefault="00A04DA3" w:rsidP="00A04DA3">
            <w:pPr>
              <w:pStyle w:val="NoSpacing"/>
            </w:pPr>
            <w:r>
              <w:t>Reflecting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04DA3" w:rsidRDefault="00A04DA3" w:rsidP="00A04DA3">
            <w:pPr>
              <w:pStyle w:val="NoSpacing"/>
            </w:pPr>
            <w:r>
              <w:t>Building Trust</w:t>
            </w:r>
          </w:p>
          <w:p w:rsidR="00A04DA3" w:rsidRDefault="00A04DA3" w:rsidP="00A04DA3">
            <w:pPr>
              <w:pStyle w:val="NoSpacing"/>
            </w:pPr>
            <w:r>
              <w:t>Being Reliable</w:t>
            </w:r>
          </w:p>
          <w:p w:rsidR="00A04DA3" w:rsidRPr="00152B87" w:rsidRDefault="00A04DA3" w:rsidP="00A04DA3">
            <w:pPr>
              <w:pStyle w:val="NoSpacing"/>
            </w:pPr>
            <w:r>
              <w:t>Accepting Diversity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04DA3" w:rsidRDefault="00A04DA3" w:rsidP="00A04DA3">
            <w:pPr>
              <w:pStyle w:val="NoSpacing"/>
            </w:pPr>
            <w:r>
              <w:t>Active Listening</w:t>
            </w:r>
          </w:p>
          <w:p w:rsidR="00A04DA3" w:rsidRDefault="00A04DA3" w:rsidP="00A04DA3">
            <w:pPr>
              <w:pStyle w:val="NoSpacing"/>
            </w:pPr>
            <w:r>
              <w:t>Speaking Clearly</w:t>
            </w:r>
          </w:p>
          <w:p w:rsidR="00A04DA3" w:rsidRPr="00152B87" w:rsidRDefault="00A04DA3" w:rsidP="00A04DA3">
            <w:pPr>
              <w:pStyle w:val="NoSpacing"/>
            </w:pPr>
            <w:r>
              <w:lastRenderedPageBreak/>
              <w:t>Using Purposeful Discussion</w:t>
            </w:r>
          </w:p>
        </w:tc>
        <w:tc>
          <w:tcPr>
            <w:tcW w:w="5194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757762" w:rsidRPr="002A1C0B" w:rsidRDefault="00757762" w:rsidP="00757762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757762" w:rsidRDefault="00757762" w:rsidP="00757762">
            <w:r>
              <w:t>Avoid Frustration</w:t>
            </w:r>
          </w:p>
          <w:p w:rsidR="00757762" w:rsidRDefault="00757762" w:rsidP="00757762">
            <w:r>
              <w:t>Control their emotions appropriately</w:t>
            </w:r>
          </w:p>
          <w:p w:rsidR="00757762" w:rsidRPr="002A1C0B" w:rsidRDefault="00757762" w:rsidP="00757762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757762" w:rsidRDefault="00757762" w:rsidP="00757762">
            <w:r>
              <w:t>Look at the bright side</w:t>
            </w:r>
          </w:p>
          <w:p w:rsidR="00757762" w:rsidRDefault="00757762" w:rsidP="00757762">
            <w:r>
              <w:t xml:space="preserve">Have a positive outlook </w:t>
            </w:r>
          </w:p>
          <w:p w:rsidR="00757762" w:rsidRDefault="00757762" w:rsidP="00757762">
            <w:r>
              <w:t xml:space="preserve">Have a sense of self-belief and remind themselves of the things they can do </w:t>
            </w:r>
          </w:p>
          <w:p w:rsidR="00757762" w:rsidRPr="002C7008" w:rsidRDefault="00757762" w:rsidP="00757762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757762" w:rsidRDefault="00757762" w:rsidP="00757762">
            <w:r>
              <w:t>Think ahead</w:t>
            </w:r>
          </w:p>
          <w:p w:rsidR="00757762" w:rsidRDefault="00757762" w:rsidP="00757762">
            <w:r>
              <w:t>Don’t blame others</w:t>
            </w:r>
          </w:p>
          <w:p w:rsidR="00757762" w:rsidRDefault="00757762" w:rsidP="00757762">
            <w:r>
              <w:t>Seek opportunities from failure</w:t>
            </w:r>
          </w:p>
          <w:p w:rsidR="00757762" w:rsidRPr="002A1C0B" w:rsidRDefault="00757762" w:rsidP="00757762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757762" w:rsidRDefault="00757762" w:rsidP="00757762">
            <w:r>
              <w:t xml:space="preserve">Give new tasks a go </w:t>
            </w:r>
          </w:p>
          <w:p w:rsidR="00757762" w:rsidRDefault="00757762" w:rsidP="00757762">
            <w:r>
              <w:t>When something doesn’t work the first time give it another go (be flexible)</w:t>
            </w:r>
          </w:p>
          <w:p w:rsidR="00757762" w:rsidRDefault="00757762" w:rsidP="00757762">
            <w:r>
              <w:t xml:space="preserve">Overcome obstacles </w:t>
            </w:r>
          </w:p>
          <w:p w:rsidR="00757762" w:rsidRPr="002A1C0B" w:rsidRDefault="00757762" w:rsidP="00757762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757762" w:rsidRDefault="00757762" w:rsidP="00757762">
            <w:r>
              <w:t>Ask for help</w:t>
            </w:r>
          </w:p>
          <w:p w:rsidR="00757762" w:rsidRDefault="00757762" w:rsidP="00757762">
            <w:r>
              <w:t xml:space="preserve">Be trustworthy and dependable </w:t>
            </w:r>
          </w:p>
          <w:p w:rsidR="00A04DA3" w:rsidRPr="00152B87" w:rsidRDefault="00757762" w:rsidP="00757762">
            <w:r>
              <w:t>Take care of themselves and others, have social networks form where you can seek support</w:t>
            </w:r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04DA3" w:rsidRDefault="00A04DA3" w:rsidP="00A04DA3">
            <w:r>
              <w:t>Students can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A04DA3" w:rsidRPr="00EE66D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A04DA3" w:rsidRDefault="00A04DA3" w:rsidP="000C2C71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A04DA3" w:rsidRDefault="00A04DA3" w:rsidP="00A04DA3">
            <w:r>
              <w:t>Students can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Be </w:t>
            </w:r>
            <w:r>
              <w:t xml:space="preserve">accountable for their actions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A04DA3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Undertake and persist with short tasks within the limits of personal safety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  <w:bookmarkStart w:id="0" w:name="_GoBack"/>
            <w:bookmarkEnd w:id="0"/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194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65277C" w:rsidRPr="00E14D65" w:rsidRDefault="0065277C" w:rsidP="0065277C">
            <w:pPr>
              <w:rPr>
                <w:b/>
                <w:i/>
              </w:rPr>
            </w:pPr>
            <w:r w:rsidRPr="00E14D65">
              <w:rPr>
                <w:b/>
                <w:i/>
              </w:rPr>
              <w:t>Personal Social and Community Health</w:t>
            </w:r>
          </w:p>
          <w:p w:rsidR="00E14D65" w:rsidRDefault="0065277C" w:rsidP="0065277C">
            <w:r w:rsidRPr="00E14D65">
              <w:t xml:space="preserve">Identify and practise strategies to promote health, safety and wellbeing </w:t>
            </w:r>
          </w:p>
          <w:p w:rsidR="0065277C" w:rsidRPr="00E14D65" w:rsidRDefault="0065277C" w:rsidP="0065277C">
            <w:r w:rsidRPr="00E14D65">
              <w:rPr>
                <w:b/>
              </w:rPr>
              <w:t>(ACPPS036)</w:t>
            </w:r>
          </w:p>
          <w:p w:rsidR="00E14D65" w:rsidRDefault="0065277C" w:rsidP="0065277C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0B749E" w:rsidRPr="00E14D65" w:rsidRDefault="0065277C" w:rsidP="0065277C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b/>
                <w:color w:val="000000"/>
              </w:rPr>
              <w:t>(ACPPS037)</w:t>
            </w:r>
          </w:p>
          <w:p w:rsidR="00E14D65" w:rsidRDefault="000B749E" w:rsidP="000B749E">
            <w:r w:rsidRPr="00E14D65">
              <w:t xml:space="preserve">Investigate how emotional responses vary in depth and strength </w:t>
            </w:r>
          </w:p>
          <w:p w:rsidR="000B749E" w:rsidRPr="00E14D65" w:rsidRDefault="000B749E" w:rsidP="000B749E">
            <w:pPr>
              <w:rPr>
                <w:b/>
              </w:rPr>
            </w:pPr>
            <w:r w:rsidRPr="00E14D65">
              <w:rPr>
                <w:b/>
              </w:rPr>
              <w:t>(ACPPS038)</w:t>
            </w:r>
          </w:p>
          <w:p w:rsidR="00E14D65" w:rsidRDefault="0065277C" w:rsidP="0065277C">
            <w:r w:rsidRPr="00E14D65">
              <w:t xml:space="preserve">Participate in outdoor games and activities to examine how participation promotes a connection between the community, natural and built environments, and health and wellbeing </w:t>
            </w:r>
          </w:p>
          <w:p w:rsidR="0065277C" w:rsidRPr="00E14D65" w:rsidRDefault="0065277C" w:rsidP="0065277C">
            <w:pPr>
              <w:rPr>
                <w:b/>
              </w:rPr>
            </w:pPr>
            <w:r w:rsidRPr="00E14D65">
              <w:rPr>
                <w:b/>
              </w:rPr>
              <w:t>(ACPPS041)</w:t>
            </w:r>
          </w:p>
          <w:p w:rsidR="00E14D65" w:rsidRDefault="000B749E" w:rsidP="0065277C">
            <w:r w:rsidRPr="00E14D65">
              <w:t>Examine the influence of emotional responses</w:t>
            </w:r>
            <w:r w:rsidR="00E14D65">
              <w:t xml:space="preserve"> on behaviour and relationships</w:t>
            </w:r>
            <w:r w:rsidRPr="00E14D65">
              <w:t xml:space="preserve"> </w:t>
            </w:r>
          </w:p>
          <w:p w:rsidR="000B749E" w:rsidRDefault="000B749E" w:rsidP="0065277C">
            <w:pPr>
              <w:rPr>
                <w:b/>
              </w:rPr>
            </w:pPr>
            <w:r w:rsidRPr="00E14D65">
              <w:rPr>
                <w:b/>
              </w:rPr>
              <w:t>(ACPPS056)</w:t>
            </w:r>
          </w:p>
          <w:p w:rsidR="00E14D65" w:rsidRPr="00E14D65" w:rsidRDefault="00E14D65" w:rsidP="0065277C">
            <w:pPr>
              <w:rPr>
                <w:b/>
              </w:rPr>
            </w:pPr>
          </w:p>
          <w:p w:rsidR="0065277C" w:rsidRPr="00E14D65" w:rsidRDefault="0065277C" w:rsidP="0065277C">
            <w:pPr>
              <w:rPr>
                <w:b/>
                <w:i/>
              </w:rPr>
            </w:pPr>
            <w:r w:rsidRPr="00E14D65">
              <w:rPr>
                <w:b/>
                <w:i/>
              </w:rPr>
              <w:t>Movement and Physical Activity</w:t>
            </w:r>
          </w:p>
          <w:p w:rsidR="00E14D65" w:rsidRDefault="000B749E" w:rsidP="000B749E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color w:val="000000"/>
              </w:rPr>
              <w:t xml:space="preserve">Describe and apply strategies that can be used in situations that make them feel uncomfortable or unsafe </w:t>
            </w:r>
          </w:p>
          <w:p w:rsidR="000B749E" w:rsidRPr="00E14D65" w:rsidRDefault="000B749E" w:rsidP="000B749E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b/>
                <w:color w:val="000000"/>
              </w:rPr>
              <w:t>(ACPPS035)</w:t>
            </w:r>
            <w:r w:rsidRPr="00E14D65">
              <w:rPr>
                <w:rFonts w:cs="Helvetica"/>
                <w:color w:val="000000"/>
              </w:rPr>
              <w:t xml:space="preserve"> </w:t>
            </w:r>
          </w:p>
          <w:p w:rsidR="00E14D65" w:rsidRDefault="0065277C" w:rsidP="0065277C">
            <w:r w:rsidRPr="00E14D65">
              <w:t xml:space="preserve">Apply innovative and creative thinking in solving movement challenges </w:t>
            </w:r>
          </w:p>
          <w:p w:rsidR="00EB4C43" w:rsidRPr="00E14D65" w:rsidRDefault="0065277C" w:rsidP="0065277C">
            <w:pPr>
              <w:rPr>
                <w:b/>
              </w:rPr>
            </w:pPr>
            <w:r w:rsidRPr="00E14D65">
              <w:rPr>
                <w:b/>
              </w:rPr>
              <w:t>(ACPMP049)</w:t>
            </w:r>
          </w:p>
          <w:p w:rsidR="00E14D65" w:rsidRDefault="0065277C" w:rsidP="0065277C">
            <w:r w:rsidRPr="00E14D65">
              <w:t xml:space="preserve">Practise and apply movement concepts and strategies with and without equipment </w:t>
            </w:r>
          </w:p>
          <w:p w:rsidR="0065277C" w:rsidRPr="00E14D65" w:rsidRDefault="0065277C" w:rsidP="0065277C">
            <w:r w:rsidRPr="00E14D65">
              <w:rPr>
                <w:b/>
              </w:rPr>
              <w:t>(ACPMP045)</w:t>
            </w:r>
          </w:p>
          <w:p w:rsidR="00E14D65" w:rsidRDefault="0065277C" w:rsidP="0065277C">
            <w:r w:rsidRPr="00E14D65">
              <w:t xml:space="preserve">Adopt inclusive practices when participating in physical activities </w:t>
            </w:r>
          </w:p>
          <w:p w:rsidR="0065277C" w:rsidRPr="00E14D65" w:rsidRDefault="0065277C" w:rsidP="0065277C">
            <w:r w:rsidRPr="00E14D65">
              <w:rPr>
                <w:b/>
              </w:rPr>
              <w:t>(ACPMP048)</w:t>
            </w:r>
          </w:p>
          <w:p w:rsidR="000B749E" w:rsidRPr="00E14D65" w:rsidRDefault="000B749E" w:rsidP="000B749E">
            <w:r w:rsidRPr="00E14D65">
              <w:t>Practise specialised movement skills and apply them in a variety of movement sequences and situations</w:t>
            </w:r>
            <w:r w:rsidRPr="00E14D65">
              <w:rPr>
                <w:b/>
              </w:rPr>
              <w:t xml:space="preserve"> (ACPMP061)</w:t>
            </w:r>
          </w:p>
          <w:p w:rsidR="000B749E" w:rsidRPr="00E14D65" w:rsidRDefault="000B749E" w:rsidP="000B749E">
            <w:r w:rsidRPr="00E14D65">
              <w:t xml:space="preserve">Manipulate and modify elements of effort, space, time, objects and people to perform movement sequences </w:t>
            </w:r>
            <w:r w:rsidRPr="00E14D65">
              <w:rPr>
                <w:b/>
              </w:rPr>
              <w:t>(ACPMP065)</w:t>
            </w:r>
          </w:p>
          <w:p w:rsidR="00E14D65" w:rsidRDefault="000B749E" w:rsidP="000B749E">
            <w:r w:rsidRPr="00E14D65">
              <w:t xml:space="preserve">Participate positively in groups and teams by encouraging others and negotiating roles and responsibilities </w:t>
            </w:r>
          </w:p>
          <w:p w:rsidR="000B749E" w:rsidRPr="00E14D65" w:rsidRDefault="000B749E" w:rsidP="000B749E">
            <w:r w:rsidRPr="00E14D65">
              <w:rPr>
                <w:b/>
              </w:rPr>
              <w:t>(ACPMP067)</w:t>
            </w:r>
          </w:p>
          <w:p w:rsidR="00E14D65" w:rsidRDefault="000B749E" w:rsidP="0065277C">
            <w:r w:rsidRPr="00E14D65">
              <w:t xml:space="preserve">Apply critical and creative thinking processes in order to generate and assess solutions to movement challenges </w:t>
            </w:r>
          </w:p>
          <w:p w:rsidR="0065277C" w:rsidRPr="00E14D65" w:rsidRDefault="000B749E" w:rsidP="0065277C">
            <w:r w:rsidRPr="00E14D65">
              <w:rPr>
                <w:b/>
              </w:rPr>
              <w:t>(ACPMP068)</w:t>
            </w:r>
          </w:p>
        </w:tc>
        <w:tc>
          <w:tcPr>
            <w:tcW w:w="5194" w:type="dxa"/>
            <w:gridSpan w:val="2"/>
          </w:tcPr>
          <w:p w:rsidR="002935A6" w:rsidRPr="00E14D65" w:rsidRDefault="002935A6" w:rsidP="002935A6">
            <w:r w:rsidRPr="00E14D65">
              <w:rPr>
                <w:b/>
                <w:i/>
              </w:rPr>
              <w:t>Inquiry and  Skills</w:t>
            </w:r>
            <w:r w:rsidRPr="00E14D65">
              <w:t xml:space="preserve"> </w:t>
            </w:r>
          </w:p>
          <w:p w:rsidR="00E14D65" w:rsidRDefault="002935A6" w:rsidP="002935A6">
            <w:r w:rsidRPr="00E14D65">
              <w:t xml:space="preserve">Reflect on learning to propose actions in response to an issue or challenge and consider possible effects of proposed actions </w:t>
            </w:r>
          </w:p>
          <w:p w:rsidR="002935A6" w:rsidRPr="00E14D65" w:rsidRDefault="002935A6" w:rsidP="002935A6">
            <w:pPr>
              <w:rPr>
                <w:b/>
              </w:rPr>
            </w:pPr>
            <w:r w:rsidRPr="00E14D65">
              <w:rPr>
                <w:b/>
              </w:rPr>
              <w:t>(ACHASSI060)</w:t>
            </w:r>
          </w:p>
          <w:p w:rsidR="00E14D65" w:rsidRDefault="002935A6" w:rsidP="002935A6">
            <w:r w:rsidRPr="00E14D65">
              <w:t xml:space="preserve">Interact with others with respect to share points of view </w:t>
            </w:r>
          </w:p>
          <w:p w:rsidR="002935A6" w:rsidRPr="00E14D65" w:rsidRDefault="002935A6" w:rsidP="002935A6">
            <w:r w:rsidRPr="00E14D65">
              <w:rPr>
                <w:b/>
              </w:rPr>
              <w:t>(ACHASSI059)</w:t>
            </w:r>
          </w:p>
          <w:p w:rsidR="00E14D65" w:rsidRDefault="002935A6" w:rsidP="002935A6">
            <w:r w:rsidRPr="00E14D65">
              <w:t xml:space="preserve">Interact with others with respect to share points of view </w:t>
            </w:r>
          </w:p>
          <w:p w:rsidR="002935A6" w:rsidRPr="00E14D65" w:rsidRDefault="002935A6" w:rsidP="002935A6">
            <w:r w:rsidRPr="00E14D65">
              <w:rPr>
                <w:b/>
              </w:rPr>
              <w:t>(ACHASSI080)</w:t>
            </w:r>
          </w:p>
          <w:p w:rsidR="00E14D65" w:rsidRDefault="002935A6" w:rsidP="002935A6">
            <w:r w:rsidRPr="00E14D65">
              <w:t xml:space="preserve">Examine different viewpoints on actions, events, issues and phenomena in the past and present </w:t>
            </w:r>
          </w:p>
          <w:p w:rsidR="002935A6" w:rsidRDefault="002935A6" w:rsidP="002935A6">
            <w:pPr>
              <w:rPr>
                <w:b/>
              </w:rPr>
            </w:pPr>
            <w:r w:rsidRPr="00E14D65">
              <w:rPr>
                <w:b/>
              </w:rPr>
              <w:t>(ACHASSI099)</w:t>
            </w:r>
          </w:p>
          <w:p w:rsidR="00E14D65" w:rsidRPr="00E14D65" w:rsidRDefault="00E14D65" w:rsidP="002935A6">
            <w:pPr>
              <w:rPr>
                <w:b/>
              </w:rPr>
            </w:pPr>
          </w:p>
          <w:p w:rsidR="002935A6" w:rsidRPr="00E14D65" w:rsidRDefault="002935A6" w:rsidP="002935A6">
            <w:pPr>
              <w:rPr>
                <w:b/>
                <w:i/>
              </w:rPr>
            </w:pPr>
            <w:r w:rsidRPr="00E14D65">
              <w:rPr>
                <w:b/>
                <w:i/>
              </w:rPr>
              <w:t>Knowledge and Understanding</w:t>
            </w:r>
          </w:p>
          <w:p w:rsidR="002935A6" w:rsidRPr="00E14D65" w:rsidRDefault="002935A6" w:rsidP="002935A6">
            <w:r w:rsidRPr="00E14D65">
              <w:t xml:space="preserve">Who makes rules, why rules are important and the consequences of rules not being followed </w:t>
            </w:r>
            <w:r w:rsidRPr="00E14D65">
              <w:rPr>
                <w:b/>
              </w:rPr>
              <w:t>(ACHASSK071)</w:t>
            </w:r>
          </w:p>
          <w:p w:rsidR="002935A6" w:rsidRPr="00E14D65" w:rsidRDefault="002935A6" w:rsidP="002935A6">
            <w:r w:rsidRPr="00E14D65">
              <w:t xml:space="preserve">Why people participate within communities and how students can actively participate and contribute </w:t>
            </w:r>
            <w:r w:rsidRPr="00E14D65">
              <w:rPr>
                <w:b/>
              </w:rPr>
              <w:t>(ACHASSK072)</w:t>
            </w:r>
          </w:p>
          <w:p w:rsidR="00EB4C43" w:rsidRPr="00E14D65" w:rsidRDefault="00EB4C43" w:rsidP="00A04DA3"/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A04DA3" w:rsidTr="00A04DA3">
        <w:tc>
          <w:tcPr>
            <w:tcW w:w="5228" w:type="dxa"/>
            <w:gridSpan w:val="3"/>
          </w:tcPr>
          <w:p w:rsidR="00A04DA3" w:rsidRPr="009B3ED0" w:rsidRDefault="00A04DA3" w:rsidP="00A04DA3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0715850" wp14:editId="4755DCB0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44002DDE" wp14:editId="55EC86F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4DA3" w:rsidTr="00A04DA3">
        <w:tc>
          <w:tcPr>
            <w:tcW w:w="5228" w:type="dxa"/>
            <w:gridSpan w:val="3"/>
          </w:tcPr>
          <w:p w:rsidR="00795D87" w:rsidRPr="00795D87" w:rsidRDefault="00795D87" w:rsidP="00A04DA3">
            <w:pPr>
              <w:rPr>
                <w:b/>
              </w:rPr>
            </w:pPr>
            <w:r>
              <w:rPr>
                <w:b/>
              </w:rPr>
              <w:t>Self-A</w:t>
            </w:r>
            <w:r w:rsidRPr="00795D87">
              <w:rPr>
                <w:b/>
              </w:rPr>
              <w:t>wareness</w:t>
            </w:r>
          </w:p>
          <w:p w:rsidR="00A04DA3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Recognise personal qualities and achievements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Develop a reflective practice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Recognise emotions</w:t>
            </w:r>
          </w:p>
          <w:p w:rsidR="00E14D65" w:rsidRDefault="00E14D65" w:rsidP="00E14D65">
            <w:pPr>
              <w:pStyle w:val="ListParagraph"/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Self-</w:t>
            </w:r>
            <w:r w:rsidRPr="00795D87">
              <w:rPr>
                <w:b/>
              </w:rPr>
              <w:t xml:space="preserve">Management 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Express Emotions appropriately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Develop self-discipline and set goals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Become confident, resilient and adaptable</w:t>
            </w:r>
          </w:p>
          <w:p w:rsidR="00E14D65" w:rsidRPr="00795D87" w:rsidRDefault="00E14D65" w:rsidP="00E14D65">
            <w:pPr>
              <w:pStyle w:val="ListParagraph"/>
            </w:pPr>
          </w:p>
          <w:p w:rsidR="00E14D65" w:rsidRDefault="00795D87" w:rsidP="00795D87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795D87" w:rsidRPr="00E14D65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Appreciate diverse perspectives</w:t>
            </w:r>
          </w:p>
          <w:p w:rsidR="00E14D65" w:rsidRPr="00795D87" w:rsidRDefault="00E14D65" w:rsidP="00E14D65">
            <w:pPr>
              <w:pStyle w:val="ListParagraph"/>
              <w:rPr>
                <w:b/>
              </w:rPr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Work collaboratively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Communicate effectively</w:t>
            </w:r>
          </w:p>
          <w:p w:rsidR="00795D87" w:rsidRDefault="00795D87" w:rsidP="00795D87">
            <w:pPr>
              <w:pStyle w:val="NoSpacing"/>
            </w:pPr>
          </w:p>
        </w:tc>
        <w:tc>
          <w:tcPr>
            <w:tcW w:w="5159" w:type="dxa"/>
          </w:tcPr>
          <w:p w:rsidR="00A04DA3" w:rsidRPr="00795D87" w:rsidRDefault="00795D87" w:rsidP="00A04DA3">
            <w:pPr>
              <w:rPr>
                <w:b/>
              </w:rPr>
            </w:pPr>
            <w:r w:rsidRPr="00795D87">
              <w:rPr>
                <w:b/>
              </w:rPr>
              <w:lastRenderedPageBreak/>
              <w:t>Inquiring – identifying, exploring and organising information and ideas</w:t>
            </w:r>
          </w:p>
          <w:p w:rsidR="00795D87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Identify and clarify information and ideas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Organise and process information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Pose Questions</w:t>
            </w:r>
          </w:p>
          <w:p w:rsidR="00E14D65" w:rsidRDefault="00E14D65" w:rsidP="00E14D65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Reflect on thinking and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Reflect on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Transfer knowledge into new contexts</w:t>
            </w:r>
          </w:p>
          <w:p w:rsidR="00E14D65" w:rsidRDefault="00E14D65" w:rsidP="00E14D65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Analysing, synthesising and evaluating reasoning and procedures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Apply logic and reasoning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Evaluate procedures and outcomes</w:t>
            </w:r>
          </w:p>
          <w:p w:rsidR="00E14D65" w:rsidRDefault="00E14D65" w:rsidP="00E14D65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Generating ideas, possibilities and actions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Seek solutions and put ideas into action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Consider alternatives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06"/>
    <w:multiLevelType w:val="hybridMultilevel"/>
    <w:tmpl w:val="8894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67"/>
    <w:multiLevelType w:val="hybridMultilevel"/>
    <w:tmpl w:val="1968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9F1"/>
    <w:multiLevelType w:val="hybridMultilevel"/>
    <w:tmpl w:val="16D40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C6A"/>
    <w:multiLevelType w:val="hybridMultilevel"/>
    <w:tmpl w:val="92C05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786"/>
    <w:multiLevelType w:val="hybridMultilevel"/>
    <w:tmpl w:val="43B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7F69"/>
    <w:multiLevelType w:val="hybridMultilevel"/>
    <w:tmpl w:val="8298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4C37"/>
    <w:multiLevelType w:val="hybridMultilevel"/>
    <w:tmpl w:val="274C1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522C"/>
    <w:multiLevelType w:val="hybridMultilevel"/>
    <w:tmpl w:val="3E0E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82E39"/>
    <w:rsid w:val="000B749E"/>
    <w:rsid w:val="000C2C71"/>
    <w:rsid w:val="002935A6"/>
    <w:rsid w:val="0065277C"/>
    <w:rsid w:val="006B6B69"/>
    <w:rsid w:val="006E4EEB"/>
    <w:rsid w:val="00757762"/>
    <w:rsid w:val="00795D87"/>
    <w:rsid w:val="00A04DA3"/>
    <w:rsid w:val="00A15B8E"/>
    <w:rsid w:val="00A66B4E"/>
    <w:rsid w:val="00E14D65"/>
    <w:rsid w:val="00EB4C4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FA97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4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2020-02-07T04:12:33+00:00</PPModeratedDate>
    <PPLastReviewedDate xmlns="9cc8331d-b116-4284-8ca7-b8bbe8bc3ece">2020-02-07T04:12:34+00:00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2020-02-07T04:02:11+00:00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1726D-12E5-447C-969F-2075CBE66EEF}"/>
</file>

<file path=customXml/itemProps2.xml><?xml version="1.0" encoding="utf-8"?>
<ds:datastoreItem xmlns:ds="http://schemas.openxmlformats.org/officeDocument/2006/customXml" ds:itemID="{21851DD7-96D9-4D33-91AB-BFF925308D7C}"/>
</file>

<file path=customXml/itemProps3.xml><?xml version="1.0" encoding="utf-8"?>
<ds:datastoreItem xmlns:ds="http://schemas.openxmlformats.org/officeDocument/2006/customXml" ds:itemID="{52C9A55E-9A9A-42F0-9836-59A1A4ED6F14}"/>
</file>

<file path=customXml/itemProps4.xml><?xml version="1.0" encoding="utf-8"?>
<ds:datastoreItem xmlns:ds="http://schemas.openxmlformats.org/officeDocument/2006/customXml" ds:itemID="{B22AE57A-66D6-4DC2-850A-5DB7B99A6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Ropes 3-6</dc:title>
  <dc:subject/>
  <dc:creator>ROBERTS, Zachary</dc:creator>
  <cp:keywords/>
  <dc:description/>
  <cp:lastModifiedBy>ROBERTS, Zachary</cp:lastModifiedBy>
  <cp:revision>6</cp:revision>
  <dcterms:created xsi:type="dcterms:W3CDTF">2016-08-30T04:23:00Z</dcterms:created>
  <dcterms:modified xsi:type="dcterms:W3CDTF">2019-02-21T05:24:00Z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