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545"/>
        <w:gridCol w:w="5228"/>
      </w:tblGrid>
      <w:tr w:rsidR="00A15B8E" w:rsidTr="00A66B4E">
        <w:trPr>
          <w:trHeight w:val="2400"/>
        </w:trPr>
        <w:tc>
          <w:tcPr>
            <w:tcW w:w="2683" w:type="dxa"/>
          </w:tcPr>
          <w:p w:rsidR="00A15B8E" w:rsidRDefault="00E96B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792D20" wp14:editId="6EC4F3D2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1572895</wp:posOffset>
                      </wp:positionV>
                      <wp:extent cx="2524125" cy="18288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66B4E" w:rsidRPr="00774D74" w:rsidRDefault="00FB3736" w:rsidP="00A66B4E">
                                  <w:pPr>
                                    <w:pStyle w:val="NormalWeb"/>
                                    <w:jc w:val="center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44"/>
                                      <w:szCs w:val="4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44"/>
                                      <w:szCs w:val="4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Climbing wall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792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14.3pt;margin-top:123.85pt;width:198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" filled="f" stroked="f">
                      <v:textbox style="mso-fit-shape-to-text:t">
                        <w:txbxContent>
                          <w:p w:rsidR="00A66B4E" w:rsidRPr="00774D74" w:rsidRDefault="00FB3736" w:rsidP="00A66B4E">
                            <w:pPr>
                              <w:pStyle w:val="NormalWeb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Climbing wall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B8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47130C" wp14:editId="6CB281F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566545" cy="1566545"/>
                  <wp:effectExtent l="0" t="0" r="0" b="0"/>
                  <wp:wrapTight wrapText="bothSides">
                    <wp:wrapPolygon edited="0">
                      <wp:start x="3152" y="263"/>
                      <wp:lineTo x="1839" y="2627"/>
                      <wp:lineTo x="1051" y="9981"/>
                      <wp:lineTo x="3677" y="13396"/>
                      <wp:lineTo x="2627" y="17599"/>
                      <wp:lineTo x="1839" y="19175"/>
                      <wp:lineTo x="2364" y="20488"/>
                      <wp:lineTo x="3677" y="21276"/>
                      <wp:lineTo x="11820" y="21276"/>
                      <wp:lineTo x="18387" y="20751"/>
                      <wp:lineTo x="19175" y="18124"/>
                      <wp:lineTo x="17599" y="17599"/>
                      <wp:lineTo x="18912" y="14447"/>
                      <wp:lineTo x="18649" y="13396"/>
                      <wp:lineTo x="20225" y="9193"/>
                      <wp:lineTo x="18649" y="2627"/>
                      <wp:lineTo x="15760" y="1576"/>
                      <wp:lineTo x="4728" y="263"/>
                      <wp:lineTo x="3152" y="263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gridSpan w:val="2"/>
          </w:tcPr>
          <w:p w:rsidR="00A66B4E" w:rsidRPr="00A4287D" w:rsidRDefault="00A66B4E" w:rsidP="00A66B4E">
            <w:pPr>
              <w:pStyle w:val="NormalWeb"/>
              <w:spacing w:before="0" w:beforeAutospacing="0" w:after="0" w:afterAutospacing="0"/>
              <w:jc w:val="center"/>
              <w:rPr>
                <w:sz w:val="56"/>
                <w:szCs w:val="56"/>
              </w:rPr>
            </w:pPr>
            <w:r w:rsidRPr="00A4287D">
              <w:rPr>
                <w:rFonts w:ascii="Arial Black" w:hAnsi="Arial Black"/>
                <w:color w:val="008080"/>
                <w:sz w:val="56"/>
                <w:szCs w:val="56"/>
              </w:rPr>
              <w:t xml:space="preserve">Kinchant </w:t>
            </w:r>
            <w:r>
              <w:rPr>
                <w:rFonts w:ascii="Arial Black" w:hAnsi="Arial Black"/>
                <w:color w:val="008080"/>
                <w:sz w:val="56"/>
                <w:szCs w:val="56"/>
              </w:rPr>
              <w:t xml:space="preserve">Dam </w:t>
            </w:r>
            <w:r w:rsidRPr="00A4287D">
              <w:rPr>
                <w:rFonts w:ascii="Arial Black" w:hAnsi="Arial Black"/>
                <w:color w:val="008080"/>
                <w:sz w:val="56"/>
                <w:szCs w:val="56"/>
              </w:rPr>
              <w:t xml:space="preserve">Outdoor Education Centre </w:t>
            </w:r>
          </w:p>
          <w:p w:rsidR="00A15B8E" w:rsidRDefault="00A15B8E"/>
        </w:tc>
      </w:tr>
      <w:tr w:rsidR="00A15B8E" w:rsidTr="00507557">
        <w:tc>
          <w:tcPr>
            <w:tcW w:w="10456" w:type="dxa"/>
            <w:gridSpan w:val="3"/>
          </w:tcPr>
          <w:p w:rsidR="00A15B8E" w:rsidRDefault="00A66B4E" w:rsidP="00A66B4E">
            <w:r>
              <w:rPr>
                <w:rFonts w:ascii="Arial Black" w:hAnsi="Arial Black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Activity Overview Years </w:t>
            </w:r>
            <w:r w:rsidRPr="009C759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51BD222" wp14:editId="4759633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23305</wp:posOffset>
                  </wp:positionV>
                  <wp:extent cx="6458585" cy="3917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8585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736">
              <w:rPr>
                <w:rFonts w:ascii="Arial Black" w:hAnsi="Arial Black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5-6</w:t>
            </w:r>
          </w:p>
        </w:tc>
      </w:tr>
      <w:tr w:rsidR="00A15B8E" w:rsidTr="00027D12">
        <w:trPr>
          <w:trHeight w:val="5820"/>
        </w:trPr>
        <w:tc>
          <w:tcPr>
            <w:tcW w:w="10456" w:type="dxa"/>
            <w:gridSpan w:val="3"/>
          </w:tcPr>
          <w:p w:rsidR="00A15B8E" w:rsidRDefault="00B406C9">
            <w:r w:rsidRPr="00B406C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posOffset>3810</wp:posOffset>
                  </wp:positionV>
                  <wp:extent cx="4719600" cy="3538800"/>
                  <wp:effectExtent l="0" t="0" r="5080" b="5080"/>
                  <wp:wrapSquare wrapText="bothSides"/>
                  <wp:docPr id="5" name="Picture 5" descr="G:\Coredata\Common\9. Multimedia\Images\activity pics\School Activities\img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oredata\Common\9. Multimedia\Images\activity pics\School Activities\img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600" cy="35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5B8E" w:rsidTr="003E409F">
        <w:tc>
          <w:tcPr>
            <w:tcW w:w="10456" w:type="dxa"/>
            <w:gridSpan w:val="3"/>
          </w:tcPr>
          <w:p w:rsidR="00A66B4E" w:rsidRPr="00FB3736" w:rsidRDefault="00A66B4E" w:rsidP="00A66B4E">
            <w:r>
              <w:rPr>
                <w:b/>
                <w:sz w:val="32"/>
                <w:szCs w:val="32"/>
                <w:u w:val="single"/>
              </w:rPr>
              <w:t>Activity Objective (Aim):</w:t>
            </w:r>
            <w:r w:rsidRPr="00337A13">
              <w:rPr>
                <w:sz w:val="32"/>
                <w:szCs w:val="32"/>
              </w:rPr>
              <w:t xml:space="preserve"> </w:t>
            </w:r>
            <w:r w:rsidRPr="00337A13">
              <w:t xml:space="preserve"> </w:t>
            </w:r>
            <w:r>
              <w:t>S</w:t>
            </w:r>
            <w:r w:rsidRPr="00337A13">
              <w:t xml:space="preserve">tudents will participate in </w:t>
            </w:r>
            <w:r w:rsidR="00FB3736">
              <w:t>rock climbing session</w:t>
            </w:r>
            <w:r w:rsidRPr="00337A13">
              <w:t xml:space="preserve"> to strengthen their understanding of the </w:t>
            </w:r>
            <w:r>
              <w:t>core focus objectives</w:t>
            </w:r>
            <w:r w:rsidRPr="00337A13">
              <w:t xml:space="preserve"> that </w:t>
            </w:r>
            <w:r>
              <w:t>align with the school’s chosen program</w:t>
            </w:r>
            <w:r w:rsidRPr="00337A13">
              <w:t>.</w:t>
            </w:r>
          </w:p>
          <w:p w:rsidR="00A15B8E" w:rsidRDefault="00A66B4E" w:rsidP="00A66B4E">
            <w:r>
              <w:rPr>
                <w:b/>
                <w:sz w:val="32"/>
                <w:szCs w:val="32"/>
                <w:u w:val="single"/>
              </w:rPr>
              <w:t>Program Core Focus Objectives</w:t>
            </w:r>
          </w:p>
        </w:tc>
      </w:tr>
      <w:tr w:rsidR="00FB3736" w:rsidTr="00FB3736">
        <w:tc>
          <w:tcPr>
            <w:tcW w:w="5228" w:type="dxa"/>
            <w:gridSpan w:val="2"/>
          </w:tcPr>
          <w:p w:rsidR="00FB3736" w:rsidRDefault="00FB3736" w:rsidP="00A66B4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Team Work</w:t>
            </w:r>
          </w:p>
          <w:p w:rsidR="00FB3736" w:rsidRPr="00152B87" w:rsidRDefault="00FB3736" w:rsidP="00FB3736">
            <w:pPr>
              <w:pStyle w:val="NoSpacing"/>
              <w:rPr>
                <w:b/>
              </w:rPr>
            </w:pPr>
            <w:r w:rsidRPr="00152B87">
              <w:rPr>
                <w:b/>
              </w:rPr>
              <w:t>Cooperation</w:t>
            </w:r>
          </w:p>
          <w:p w:rsidR="00FB3736" w:rsidRPr="00152B87" w:rsidRDefault="00FB3736" w:rsidP="00FB3736">
            <w:pPr>
              <w:pStyle w:val="NoSpacing"/>
            </w:pPr>
            <w:r>
              <w:t>Negotiating</w:t>
            </w:r>
          </w:p>
          <w:p w:rsidR="00FB3736" w:rsidRPr="00152B87" w:rsidRDefault="00FB3736" w:rsidP="00FB3736">
            <w:pPr>
              <w:pStyle w:val="NoSpacing"/>
              <w:rPr>
                <w:b/>
              </w:rPr>
            </w:pPr>
            <w:r w:rsidRPr="00152B87">
              <w:rPr>
                <w:b/>
              </w:rPr>
              <w:t>Participation</w:t>
            </w:r>
          </w:p>
          <w:p w:rsidR="00FB3736" w:rsidRDefault="00FB3736" w:rsidP="00FB3736">
            <w:pPr>
              <w:pStyle w:val="NoSpacing"/>
            </w:pPr>
            <w:r>
              <w:t>Goal Setting</w:t>
            </w:r>
          </w:p>
          <w:p w:rsidR="00FB3736" w:rsidRDefault="00FB3736" w:rsidP="00FB3736">
            <w:pPr>
              <w:pStyle w:val="NoSpacing"/>
            </w:pPr>
            <w:r>
              <w:t>Reflecting</w:t>
            </w:r>
          </w:p>
          <w:p w:rsidR="00FB3736" w:rsidRPr="00152B87" w:rsidRDefault="00FB3736" w:rsidP="00FB3736">
            <w:pPr>
              <w:pStyle w:val="NoSpacing"/>
            </w:pPr>
            <w:r>
              <w:t>Have Team Roles and Responsibility</w:t>
            </w:r>
          </w:p>
          <w:p w:rsidR="00FB3736" w:rsidRPr="00152B87" w:rsidRDefault="00FB3736" w:rsidP="00FB3736">
            <w:pPr>
              <w:pStyle w:val="NoSpacing"/>
              <w:rPr>
                <w:b/>
              </w:rPr>
            </w:pPr>
            <w:r w:rsidRPr="00152B87">
              <w:rPr>
                <w:b/>
              </w:rPr>
              <w:t>Respect</w:t>
            </w:r>
          </w:p>
          <w:p w:rsidR="00FB3736" w:rsidRDefault="00FB3736" w:rsidP="00FB3736">
            <w:pPr>
              <w:pStyle w:val="NoSpacing"/>
            </w:pPr>
            <w:r>
              <w:t>Building Trust</w:t>
            </w:r>
          </w:p>
          <w:p w:rsidR="00FB3736" w:rsidRDefault="00FB3736" w:rsidP="00FB3736">
            <w:pPr>
              <w:pStyle w:val="NoSpacing"/>
            </w:pPr>
            <w:r>
              <w:t>Being Reliable</w:t>
            </w:r>
          </w:p>
          <w:p w:rsidR="00FB3736" w:rsidRPr="00152B87" w:rsidRDefault="00FB3736" w:rsidP="00FB3736">
            <w:pPr>
              <w:pStyle w:val="NoSpacing"/>
            </w:pPr>
            <w:r>
              <w:t>Accepting Diversity</w:t>
            </w:r>
          </w:p>
          <w:p w:rsidR="00FB3736" w:rsidRPr="00152B87" w:rsidRDefault="00FB3736" w:rsidP="00FB3736">
            <w:pPr>
              <w:pStyle w:val="NoSpacing"/>
              <w:rPr>
                <w:b/>
              </w:rPr>
            </w:pPr>
            <w:r w:rsidRPr="00152B87">
              <w:rPr>
                <w:b/>
              </w:rPr>
              <w:t>Communication</w:t>
            </w:r>
          </w:p>
          <w:p w:rsidR="00FB3736" w:rsidRDefault="00FB3736" w:rsidP="00FB3736">
            <w:pPr>
              <w:pStyle w:val="NoSpacing"/>
            </w:pPr>
            <w:r>
              <w:t>Active Listening</w:t>
            </w:r>
          </w:p>
          <w:p w:rsidR="00FB3736" w:rsidRDefault="00FB3736" w:rsidP="00FB3736">
            <w:r>
              <w:t>Speaking Clearly</w:t>
            </w:r>
          </w:p>
        </w:tc>
        <w:tc>
          <w:tcPr>
            <w:tcW w:w="5228" w:type="dxa"/>
          </w:tcPr>
          <w:p w:rsidR="00FB3736" w:rsidRDefault="00FB3736" w:rsidP="00A66B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66801">
              <w:rPr>
                <w:b/>
                <w:sz w:val="32"/>
                <w:szCs w:val="32"/>
                <w:u w:val="single"/>
              </w:rPr>
              <w:t>Resilience</w:t>
            </w:r>
          </w:p>
          <w:p w:rsidR="0007432F" w:rsidRPr="002A1C0B" w:rsidRDefault="0007432F" w:rsidP="0007432F">
            <w:pPr>
              <w:rPr>
                <w:b/>
              </w:rPr>
            </w:pPr>
            <w:proofErr w:type="spellStart"/>
            <w:r w:rsidRPr="002A1C0B">
              <w:rPr>
                <w:b/>
              </w:rPr>
              <w:t>Self Control</w:t>
            </w:r>
            <w:proofErr w:type="spellEnd"/>
          </w:p>
          <w:p w:rsidR="0007432F" w:rsidRDefault="0007432F" w:rsidP="0007432F">
            <w:r>
              <w:t>Avoid Frustration</w:t>
            </w:r>
          </w:p>
          <w:p w:rsidR="0007432F" w:rsidRDefault="0007432F" w:rsidP="0007432F">
            <w:r>
              <w:t>Control their emotions appropriately</w:t>
            </w:r>
          </w:p>
          <w:p w:rsidR="0007432F" w:rsidRPr="002A1C0B" w:rsidRDefault="0007432F" w:rsidP="0007432F">
            <w:pPr>
              <w:rPr>
                <w:b/>
              </w:rPr>
            </w:pPr>
            <w:r w:rsidRPr="002A1C0B">
              <w:rPr>
                <w:b/>
              </w:rPr>
              <w:t>Optimism</w:t>
            </w:r>
          </w:p>
          <w:p w:rsidR="0007432F" w:rsidRDefault="0007432F" w:rsidP="0007432F">
            <w:r>
              <w:t>Look at the bright side</w:t>
            </w:r>
          </w:p>
          <w:p w:rsidR="0007432F" w:rsidRDefault="0007432F" w:rsidP="0007432F">
            <w:r>
              <w:t xml:space="preserve">Have a positive outlook </w:t>
            </w:r>
          </w:p>
          <w:p w:rsidR="0007432F" w:rsidRDefault="0007432F" w:rsidP="0007432F">
            <w:r>
              <w:t xml:space="preserve">Have a sense of self-belief and remind themselves of the things they can do </w:t>
            </w:r>
          </w:p>
          <w:p w:rsidR="0007432F" w:rsidRPr="002C7008" w:rsidRDefault="0007432F" w:rsidP="0007432F">
            <w:pPr>
              <w:rPr>
                <w:b/>
              </w:rPr>
            </w:pPr>
            <w:r w:rsidRPr="002C7008">
              <w:rPr>
                <w:b/>
              </w:rPr>
              <w:t xml:space="preserve">Adaptable </w:t>
            </w:r>
          </w:p>
          <w:p w:rsidR="0007432F" w:rsidRDefault="0007432F" w:rsidP="0007432F">
            <w:r>
              <w:t>Think ahead</w:t>
            </w:r>
          </w:p>
          <w:p w:rsidR="0007432F" w:rsidRDefault="0007432F" w:rsidP="0007432F">
            <w:r>
              <w:t>Don’t blame others</w:t>
            </w:r>
          </w:p>
          <w:p w:rsidR="0007432F" w:rsidRDefault="0007432F" w:rsidP="0007432F">
            <w:r>
              <w:t>Seek opportunities from failure</w:t>
            </w:r>
          </w:p>
          <w:p w:rsidR="0007432F" w:rsidRPr="002A1C0B" w:rsidRDefault="0007432F" w:rsidP="0007432F">
            <w:pPr>
              <w:rPr>
                <w:b/>
              </w:rPr>
            </w:pPr>
            <w:r w:rsidRPr="002A1C0B">
              <w:rPr>
                <w:b/>
              </w:rPr>
              <w:t xml:space="preserve">Perseverance </w:t>
            </w:r>
          </w:p>
          <w:p w:rsidR="0007432F" w:rsidRDefault="0007432F" w:rsidP="0007432F">
            <w:r>
              <w:t xml:space="preserve">Give new tasks a go </w:t>
            </w:r>
          </w:p>
          <w:p w:rsidR="0007432F" w:rsidRDefault="0007432F" w:rsidP="0007432F">
            <w:r>
              <w:lastRenderedPageBreak/>
              <w:t>When something doesn’t work the first time give it another go (be flexible)</w:t>
            </w:r>
          </w:p>
          <w:p w:rsidR="0007432F" w:rsidRDefault="0007432F" w:rsidP="0007432F">
            <w:r>
              <w:t xml:space="preserve">Overcome obstacles </w:t>
            </w:r>
          </w:p>
          <w:p w:rsidR="0007432F" w:rsidRPr="002A1C0B" w:rsidRDefault="0007432F" w:rsidP="0007432F">
            <w:pPr>
              <w:rPr>
                <w:b/>
              </w:rPr>
            </w:pPr>
            <w:r w:rsidRPr="002A1C0B">
              <w:rPr>
                <w:b/>
              </w:rPr>
              <w:t>Support</w:t>
            </w:r>
          </w:p>
          <w:p w:rsidR="0007432F" w:rsidRDefault="0007432F" w:rsidP="0007432F">
            <w:r>
              <w:t>Ask for help</w:t>
            </w:r>
          </w:p>
          <w:p w:rsidR="0007432F" w:rsidRDefault="0007432F" w:rsidP="0007432F">
            <w:r>
              <w:t xml:space="preserve">Be trustworthy and dependable </w:t>
            </w:r>
          </w:p>
          <w:p w:rsidR="00FB3736" w:rsidRDefault="0007432F" w:rsidP="0007432F">
            <w:r>
              <w:t>Take care of themselves and others, have social networks form where you can seek support</w:t>
            </w:r>
          </w:p>
        </w:tc>
      </w:tr>
      <w:tr w:rsidR="00FB3736" w:rsidTr="00FB3736">
        <w:tc>
          <w:tcPr>
            <w:tcW w:w="5228" w:type="dxa"/>
            <w:gridSpan w:val="2"/>
          </w:tcPr>
          <w:p w:rsidR="00FB3736" w:rsidRDefault="00FB3736" w:rsidP="00A66B4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228" w:type="dxa"/>
          </w:tcPr>
          <w:p w:rsidR="00FB3736" w:rsidRPr="00266801" w:rsidRDefault="00FB3736" w:rsidP="00A66B4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A66B4E" w:rsidTr="00037C60">
        <w:tc>
          <w:tcPr>
            <w:tcW w:w="10456" w:type="dxa"/>
            <w:gridSpan w:val="3"/>
          </w:tcPr>
          <w:p w:rsidR="00A66B4E" w:rsidRDefault="00A66B4E">
            <w:r>
              <w:rPr>
                <w:b/>
                <w:sz w:val="32"/>
                <w:szCs w:val="32"/>
                <w:u w:val="single"/>
              </w:rPr>
              <w:t>Evidence of Learning:</w:t>
            </w:r>
          </w:p>
        </w:tc>
      </w:tr>
      <w:tr w:rsidR="00FB3736" w:rsidTr="00FB3736">
        <w:tc>
          <w:tcPr>
            <w:tcW w:w="5228" w:type="dxa"/>
            <w:gridSpan w:val="2"/>
          </w:tcPr>
          <w:p w:rsidR="00FB3736" w:rsidRDefault="00FB3736" w:rsidP="006E4EE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Team Work</w:t>
            </w:r>
          </w:p>
          <w:p w:rsidR="00FB3736" w:rsidRDefault="00FB3736" w:rsidP="00FB3736">
            <w:r>
              <w:t>Students can</w:t>
            </w:r>
          </w:p>
          <w:p w:rsidR="00FB3736" w:rsidRDefault="00FB3736" w:rsidP="00FB3736">
            <w:pPr>
              <w:pStyle w:val="ListParagraph"/>
              <w:numPr>
                <w:ilvl w:val="0"/>
                <w:numId w:val="1"/>
              </w:numPr>
            </w:pPr>
            <w:r>
              <w:t>Negotiate their personal limits</w:t>
            </w:r>
          </w:p>
          <w:p w:rsidR="00FB3736" w:rsidRDefault="00FB3736" w:rsidP="00FB3736">
            <w:pPr>
              <w:pStyle w:val="ListParagraph"/>
              <w:numPr>
                <w:ilvl w:val="0"/>
                <w:numId w:val="1"/>
              </w:numPr>
            </w:pPr>
            <w:r>
              <w:t>Make informed personal decisions</w:t>
            </w:r>
          </w:p>
          <w:p w:rsidR="00FB3736" w:rsidRDefault="00FB3736" w:rsidP="00FB3736">
            <w:pPr>
              <w:pStyle w:val="ListParagraph"/>
              <w:numPr>
                <w:ilvl w:val="0"/>
                <w:numId w:val="1"/>
              </w:numPr>
            </w:pPr>
            <w:r>
              <w:t>Reflect on their personal experience</w:t>
            </w:r>
          </w:p>
          <w:p w:rsidR="00FB3736" w:rsidRDefault="00FB3736" w:rsidP="00FB3736">
            <w:pPr>
              <w:pStyle w:val="ListParagraph"/>
              <w:numPr>
                <w:ilvl w:val="0"/>
                <w:numId w:val="1"/>
              </w:numPr>
            </w:pPr>
            <w:r>
              <w:t>Set goals to achieve greater personal targets</w:t>
            </w:r>
          </w:p>
          <w:p w:rsidR="00FB3736" w:rsidRPr="00442AF0" w:rsidRDefault="00FB3736" w:rsidP="00FB3736">
            <w:pPr>
              <w:pStyle w:val="ListParagraph"/>
              <w:numPr>
                <w:ilvl w:val="0"/>
                <w:numId w:val="1"/>
              </w:numPr>
            </w:pPr>
            <w:r w:rsidRPr="00442AF0">
              <w:t>Know their roles and responsibilities within the team</w:t>
            </w:r>
          </w:p>
          <w:p w:rsidR="00FB3736" w:rsidRPr="0076041A" w:rsidRDefault="00FB3736" w:rsidP="00FB373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Build trust amongst their group to ensure both physical and emotional safety</w:t>
            </w:r>
          </w:p>
          <w:p w:rsidR="00FB3736" w:rsidRPr="00442AF0" w:rsidRDefault="00FB3736" w:rsidP="00FB3736">
            <w:pPr>
              <w:pStyle w:val="ListParagraph"/>
              <w:numPr>
                <w:ilvl w:val="0"/>
                <w:numId w:val="1"/>
              </w:numPr>
            </w:pPr>
            <w:r w:rsidRPr="00442AF0">
              <w:t xml:space="preserve">Be trusted to complete their designated responsibilities </w:t>
            </w:r>
          </w:p>
          <w:p w:rsidR="00FB3736" w:rsidRPr="0076041A" w:rsidRDefault="00FB3736" w:rsidP="00FB373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Accept that different group members have different limitations</w:t>
            </w:r>
          </w:p>
          <w:p w:rsidR="00FB3736" w:rsidRPr="00FB3736" w:rsidRDefault="00FB3736" w:rsidP="00FB373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Demonstrate purposeful listening</w:t>
            </w:r>
          </w:p>
          <w:p w:rsidR="00FB3736" w:rsidRPr="00FB3736" w:rsidRDefault="00FB3736" w:rsidP="00FB373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Communicate effectively with team members</w:t>
            </w:r>
          </w:p>
        </w:tc>
        <w:tc>
          <w:tcPr>
            <w:tcW w:w="5228" w:type="dxa"/>
          </w:tcPr>
          <w:p w:rsidR="00FB3736" w:rsidRDefault="00FB3736" w:rsidP="006E4E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66801">
              <w:rPr>
                <w:b/>
                <w:sz w:val="32"/>
                <w:szCs w:val="32"/>
                <w:u w:val="single"/>
              </w:rPr>
              <w:t>Resilience</w:t>
            </w:r>
          </w:p>
          <w:p w:rsidR="00FB3736" w:rsidRDefault="00FB3736" w:rsidP="00FB3736">
            <w:r>
              <w:t>Students can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 w:rsidRPr="001C4704">
              <w:t xml:space="preserve">Identify situations that lead to </w:t>
            </w:r>
            <w:r>
              <w:t>stress</w:t>
            </w:r>
            <w:r w:rsidRPr="001C4704">
              <w:t xml:space="preserve">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Identify appropriate strategies to manage stress and regulate behaviour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Implement appropriate strategies to manage stress and moderate emotions </w:t>
            </w:r>
            <w:bookmarkStart w:id="0" w:name="_GoBack"/>
            <w:bookmarkEnd w:id="0"/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the difference between appropriate and inappropriate emotions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the impact of their emotional responses on others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Demonstrate appropriate emotions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situations where emotions can negatively impact on your actions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the positive in a given situation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Perceive negative situations as opportunities  for growth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Reflect on smaller achievements rather than whether or not overall success was achieved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Share achievements with others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Use positive language to describe challenges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their own strengths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Seek opportunities to develop strengths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Use positive self-talk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Set goals for personal learning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Use a growth mindset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Use prior knowledge to express possible solutions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Determine what they want to plan for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previously learnt skills that could be used to reach a solution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and describe factors and strategies that assist in their learning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Be accountable for their actions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Seek solutions rather than blame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Practise solving routine problems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Learn from mistakes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Analyse past attempts</w:t>
            </w:r>
          </w:p>
          <w:p w:rsidR="00FB3736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Predict the outcomes of personal and academic challenges by drawing on previous problem-solving and decision making strategies and feedback from peers and teachers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Identify unfamiliar situations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Undertake and persist with short tasks within the limits of personal safety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Have the courage to try unfamiliar challenges 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Reflect on unfavourable outcomes to understand why results were not achieved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Persist with tasks when faced with challenges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Adapt their approach where first attempts were not successful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Monitor and evaluate progress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Seek and respond to feedback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Analyse progress to reflect on possible solutions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Devise strategies and formulate plans to assists in the completion of challenging tasks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Identify situations that feel safe or seemingly  unsafe, approaching new situations with confidence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Identify own strength as well as group strengths that can be useful in achieving goals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Seek and respond to feedback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Know who they can go to for help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Ask an appropriate person for assistance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Discuss elements of a task that they are unsure about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Specifically articulate what they are seeking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Identify positive ways to initiate conversations (interpersonal skills)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people and situations with which the feel a sense of familiarity or belonging  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Respond to the feelings, needs and interests of others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Be cooperative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Be sincere – say what you mean and mean what you say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Be reliable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Own up to mistakes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Describe factors that contribute to positive relationships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and explain factors that influence effective communication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Describe characteristics of cooperative behaviour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evidence of positive behaviour in group activities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 xml:space="preserve">Assess the extent to which individual roles and responsibilities enhance group cohesion and the achievement of personal and group objectives </w:t>
            </w:r>
          </w:p>
          <w:p w:rsidR="0007432F" w:rsidRDefault="0007432F" w:rsidP="0007432F">
            <w:pPr>
              <w:pStyle w:val="ListParagraph"/>
              <w:numPr>
                <w:ilvl w:val="0"/>
                <w:numId w:val="1"/>
              </w:numPr>
            </w:pPr>
            <w:r>
              <w:t>Assess individual and group decision making processes</w:t>
            </w:r>
          </w:p>
        </w:tc>
      </w:tr>
      <w:tr w:rsidR="006E4EEB" w:rsidTr="00DD78D5">
        <w:tc>
          <w:tcPr>
            <w:tcW w:w="10456" w:type="dxa"/>
            <w:gridSpan w:val="3"/>
          </w:tcPr>
          <w:p w:rsidR="006E4EEB" w:rsidRDefault="006E4EEB">
            <w:r w:rsidRPr="00593579">
              <w:rPr>
                <w:b/>
                <w:sz w:val="28"/>
                <w:szCs w:val="28"/>
                <w:u w:val="single"/>
              </w:rPr>
              <w:lastRenderedPageBreak/>
              <w:t>Curriculum Links:</w:t>
            </w:r>
            <w:r w:rsidRPr="00593579">
              <w:rPr>
                <w:b/>
                <w:sz w:val="28"/>
                <w:szCs w:val="28"/>
              </w:rPr>
              <w:tab/>
            </w:r>
            <w:r w:rsidRPr="00593579">
              <w:rPr>
                <w:b/>
                <w:sz w:val="28"/>
                <w:szCs w:val="28"/>
              </w:rPr>
              <w:tab/>
            </w:r>
            <w:r w:rsidRPr="00593579">
              <w:rPr>
                <w:b/>
                <w:sz w:val="28"/>
                <w:szCs w:val="28"/>
              </w:rPr>
              <w:tab/>
            </w:r>
            <w:r w:rsidRPr="00593579">
              <w:rPr>
                <w:b/>
                <w:sz w:val="28"/>
                <w:szCs w:val="28"/>
                <w:u w:val="single"/>
              </w:rPr>
              <w:t xml:space="preserve"> Teamwork</w:t>
            </w:r>
            <w:r>
              <w:rPr>
                <w:b/>
                <w:sz w:val="28"/>
                <w:szCs w:val="28"/>
                <w:u w:val="single"/>
              </w:rPr>
              <w:t>, Leadership and Resilience</w:t>
            </w:r>
          </w:p>
        </w:tc>
      </w:tr>
      <w:tr w:rsidR="009164B2" w:rsidTr="009164B2">
        <w:tc>
          <w:tcPr>
            <w:tcW w:w="5228" w:type="dxa"/>
            <w:gridSpan w:val="2"/>
          </w:tcPr>
          <w:p w:rsidR="009164B2" w:rsidRDefault="009164B2" w:rsidP="006E4EE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HPE</w:t>
            </w:r>
          </w:p>
        </w:tc>
        <w:tc>
          <w:tcPr>
            <w:tcW w:w="5228" w:type="dxa"/>
          </w:tcPr>
          <w:p w:rsidR="009164B2" w:rsidRDefault="009164B2" w:rsidP="006E4EE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HASS</w:t>
            </w:r>
          </w:p>
        </w:tc>
      </w:tr>
      <w:tr w:rsidR="009164B2" w:rsidTr="009164B2">
        <w:tc>
          <w:tcPr>
            <w:tcW w:w="5228" w:type="dxa"/>
            <w:gridSpan w:val="2"/>
          </w:tcPr>
          <w:p w:rsidR="009164B2" w:rsidRPr="001752C7" w:rsidRDefault="009164B2" w:rsidP="001752C7">
            <w:r w:rsidRPr="001752C7">
              <w:t xml:space="preserve">Examine the influence of emotional responses on behaviour and relationships </w:t>
            </w:r>
          </w:p>
          <w:p w:rsidR="009164B2" w:rsidRPr="001752C7" w:rsidRDefault="009164B2" w:rsidP="001752C7">
            <w:pPr>
              <w:rPr>
                <w:b/>
              </w:rPr>
            </w:pPr>
            <w:r w:rsidRPr="001752C7">
              <w:rPr>
                <w:b/>
              </w:rPr>
              <w:t>(ACPPS056)</w:t>
            </w:r>
          </w:p>
          <w:p w:rsidR="009164B2" w:rsidRPr="001752C7" w:rsidRDefault="009164B2" w:rsidP="001752C7">
            <w:r w:rsidRPr="001752C7">
              <w:lastRenderedPageBreak/>
              <w:t>Practise specialised movement skills and apply them in a variety of movement sequences and situations</w:t>
            </w:r>
            <w:r w:rsidRPr="001752C7">
              <w:rPr>
                <w:b/>
              </w:rPr>
              <w:t xml:space="preserve"> (ACPMP061)</w:t>
            </w:r>
          </w:p>
          <w:p w:rsidR="009164B2" w:rsidRPr="001752C7" w:rsidRDefault="009164B2" w:rsidP="001752C7">
            <w:r w:rsidRPr="001752C7">
              <w:t xml:space="preserve">Propose and apply movement concepts and strategies with and without equipment </w:t>
            </w:r>
          </w:p>
          <w:p w:rsidR="009164B2" w:rsidRPr="001752C7" w:rsidRDefault="009164B2" w:rsidP="001752C7">
            <w:r w:rsidRPr="001752C7">
              <w:rPr>
                <w:b/>
              </w:rPr>
              <w:t>(ACPMP063)</w:t>
            </w:r>
          </w:p>
          <w:p w:rsidR="009164B2" w:rsidRPr="001752C7" w:rsidRDefault="009164B2" w:rsidP="001752C7">
            <w:r w:rsidRPr="001752C7">
              <w:t xml:space="preserve">Participate in physical activities designed to enhance fitness, and discuss the impact regular participation can have on health and wellbeing </w:t>
            </w:r>
          </w:p>
          <w:p w:rsidR="009164B2" w:rsidRPr="001752C7" w:rsidRDefault="009164B2" w:rsidP="001752C7">
            <w:r w:rsidRPr="001752C7">
              <w:rPr>
                <w:b/>
              </w:rPr>
              <w:t>(ACPMP064)</w:t>
            </w:r>
          </w:p>
          <w:p w:rsidR="009164B2" w:rsidRPr="001752C7" w:rsidRDefault="009164B2" w:rsidP="001752C7">
            <w:r w:rsidRPr="001752C7">
              <w:t xml:space="preserve">Manipulate and modify elements of effort, space, time, objects and people to perform movement sequences </w:t>
            </w:r>
          </w:p>
          <w:p w:rsidR="009164B2" w:rsidRPr="001752C7" w:rsidRDefault="009164B2" w:rsidP="001752C7">
            <w:r w:rsidRPr="001752C7">
              <w:rPr>
                <w:b/>
              </w:rPr>
              <w:t>(ACPMP065)</w:t>
            </w:r>
          </w:p>
          <w:p w:rsidR="009164B2" w:rsidRPr="001752C7" w:rsidRDefault="009164B2" w:rsidP="001752C7">
            <w:r w:rsidRPr="001752C7">
              <w:t xml:space="preserve">Participate positively in groups and teams by encouraging others and negotiating roles and responsibilities </w:t>
            </w:r>
            <w:r w:rsidRPr="001752C7">
              <w:rPr>
                <w:b/>
              </w:rPr>
              <w:t>(ACPMP067)</w:t>
            </w:r>
          </w:p>
          <w:p w:rsidR="009164B2" w:rsidRPr="001752C7" w:rsidRDefault="009164B2" w:rsidP="001752C7">
            <w:r w:rsidRPr="001752C7">
              <w:t>Demonstrate ethical behaviour and fair play that aligns with rules when participating in a range of physical activities</w:t>
            </w:r>
          </w:p>
          <w:p w:rsidR="009164B2" w:rsidRPr="001752C7" w:rsidRDefault="009164B2" w:rsidP="001752C7">
            <w:r w:rsidRPr="001752C7">
              <w:t xml:space="preserve"> </w:t>
            </w:r>
            <w:r w:rsidRPr="001752C7">
              <w:rPr>
                <w:b/>
              </w:rPr>
              <w:t>(ACPMP069)</w:t>
            </w:r>
          </w:p>
          <w:p w:rsidR="009164B2" w:rsidRPr="001752C7" w:rsidRDefault="009164B2" w:rsidP="001752C7">
            <w:r w:rsidRPr="001752C7">
              <w:t xml:space="preserve">Apply critical and creative thinking processes in order to generate and assess solutions to movement challenges </w:t>
            </w:r>
          </w:p>
          <w:p w:rsidR="009164B2" w:rsidRPr="001752C7" w:rsidRDefault="009164B2" w:rsidP="001752C7">
            <w:r w:rsidRPr="001752C7">
              <w:rPr>
                <w:b/>
              </w:rPr>
              <w:t>(ACPMP068)</w:t>
            </w:r>
          </w:p>
          <w:p w:rsidR="009164B2" w:rsidRPr="001752C7" w:rsidRDefault="009164B2" w:rsidP="001752C7">
            <w:pPr>
              <w:rPr>
                <w:rFonts w:cs="Helvetica"/>
                <w:color w:val="000000"/>
              </w:rPr>
            </w:pPr>
            <w:r w:rsidRPr="001752C7">
              <w:rPr>
                <w:rFonts w:cs="Helvetica"/>
                <w:color w:val="000000"/>
              </w:rPr>
              <w:t xml:space="preserve">Practise specialised movement skills and apply them in a variety of movement sequences and situations </w:t>
            </w:r>
            <w:r w:rsidRPr="001752C7">
              <w:rPr>
                <w:rFonts w:cs="Helvetica"/>
                <w:b/>
                <w:color w:val="000000"/>
              </w:rPr>
              <w:t>(ACPMP061)</w:t>
            </w:r>
          </w:p>
          <w:p w:rsidR="009164B2" w:rsidRPr="001752C7" w:rsidRDefault="009164B2" w:rsidP="001752C7">
            <w:pPr>
              <w:rPr>
                <w:rFonts w:cs="Helvetica"/>
                <w:color w:val="000000"/>
              </w:rPr>
            </w:pPr>
            <w:r w:rsidRPr="001752C7">
              <w:rPr>
                <w:rFonts w:cs="Helvetica"/>
                <w:color w:val="000000"/>
              </w:rPr>
              <w:t xml:space="preserve">Propose and apply movement concepts and strategies with and without equipment </w:t>
            </w:r>
          </w:p>
          <w:p w:rsidR="009164B2" w:rsidRPr="001752C7" w:rsidRDefault="009164B2" w:rsidP="001752C7">
            <w:pPr>
              <w:rPr>
                <w:rFonts w:cs="Helvetica"/>
                <w:color w:val="000000"/>
              </w:rPr>
            </w:pPr>
            <w:r w:rsidRPr="001752C7">
              <w:rPr>
                <w:rFonts w:cs="Helvetica"/>
                <w:b/>
                <w:color w:val="000000"/>
              </w:rPr>
              <w:t>(ACPMP063)</w:t>
            </w:r>
          </w:p>
          <w:p w:rsidR="009164B2" w:rsidRPr="001752C7" w:rsidRDefault="009164B2" w:rsidP="001752C7">
            <w:r w:rsidRPr="001752C7">
              <w:t xml:space="preserve">Participate in physical activities designed to enhance fitness, and discuss the impact regular participation can have on health and wellbeing </w:t>
            </w:r>
          </w:p>
          <w:p w:rsidR="009164B2" w:rsidRPr="001752C7" w:rsidRDefault="009164B2" w:rsidP="001752C7">
            <w:r w:rsidRPr="001752C7">
              <w:rPr>
                <w:b/>
              </w:rPr>
              <w:t>(ACPMP064)</w:t>
            </w:r>
          </w:p>
          <w:p w:rsidR="009164B2" w:rsidRPr="001752C7" w:rsidRDefault="009164B2" w:rsidP="001752C7">
            <w:r w:rsidRPr="001752C7">
              <w:t xml:space="preserve">Manipulate and modify elements of effort, space, time, objects and people to perform movement sequences </w:t>
            </w:r>
          </w:p>
          <w:p w:rsidR="009164B2" w:rsidRPr="001752C7" w:rsidRDefault="009164B2" w:rsidP="001752C7">
            <w:r w:rsidRPr="001752C7">
              <w:rPr>
                <w:b/>
              </w:rPr>
              <w:t>(ACPMP065)</w:t>
            </w:r>
          </w:p>
          <w:p w:rsidR="009164B2" w:rsidRPr="001752C7" w:rsidRDefault="009164B2" w:rsidP="001752C7">
            <w:r w:rsidRPr="001752C7">
              <w:t xml:space="preserve">Participate positively in groups and teams by encouraging others and negotiating roles and responsibilities </w:t>
            </w:r>
            <w:r w:rsidRPr="001752C7">
              <w:rPr>
                <w:b/>
              </w:rPr>
              <w:t>(ACPMP067)</w:t>
            </w:r>
          </w:p>
          <w:p w:rsidR="009164B2" w:rsidRPr="001752C7" w:rsidRDefault="009164B2" w:rsidP="001752C7">
            <w:r w:rsidRPr="001752C7">
              <w:t xml:space="preserve">Demonstrate ethical behaviour and fair play that aligns with rules when participating in a range of physical activities </w:t>
            </w:r>
          </w:p>
          <w:p w:rsidR="009164B2" w:rsidRPr="001752C7" w:rsidRDefault="009164B2" w:rsidP="001752C7">
            <w:r w:rsidRPr="001752C7">
              <w:rPr>
                <w:b/>
              </w:rPr>
              <w:t>(ACPMP069)</w:t>
            </w:r>
          </w:p>
          <w:p w:rsidR="009164B2" w:rsidRDefault="009164B2" w:rsidP="001752C7"/>
        </w:tc>
        <w:tc>
          <w:tcPr>
            <w:tcW w:w="5228" w:type="dxa"/>
          </w:tcPr>
          <w:p w:rsidR="009164B2" w:rsidRDefault="009164B2" w:rsidP="009164B2">
            <w:r w:rsidRPr="009164B2">
              <w:lastRenderedPageBreak/>
              <w:t xml:space="preserve">Examine different viewpoints on actions, events, issues and phenomena in the past and present </w:t>
            </w:r>
          </w:p>
          <w:p w:rsidR="009164B2" w:rsidRPr="009164B2" w:rsidRDefault="009164B2" w:rsidP="009164B2">
            <w:r w:rsidRPr="009164B2">
              <w:rPr>
                <w:b/>
              </w:rPr>
              <w:t>(ACHASSI099)</w:t>
            </w:r>
          </w:p>
          <w:p w:rsidR="009164B2" w:rsidRDefault="009164B2" w:rsidP="009164B2">
            <w:r w:rsidRPr="009164B2">
              <w:lastRenderedPageBreak/>
              <w:t xml:space="preserve">Work in groups to generate responses to issues and challenges </w:t>
            </w:r>
          </w:p>
          <w:p w:rsidR="009164B2" w:rsidRPr="009164B2" w:rsidRDefault="009164B2" w:rsidP="009164B2">
            <w:pPr>
              <w:rPr>
                <w:b/>
              </w:rPr>
            </w:pPr>
            <w:r w:rsidRPr="009164B2">
              <w:rPr>
                <w:b/>
              </w:rPr>
              <w:t>(ACHASSI102)</w:t>
            </w:r>
          </w:p>
          <w:p w:rsidR="009164B2" w:rsidRDefault="009164B2" w:rsidP="009164B2">
            <w:r w:rsidRPr="009164B2">
              <w:t xml:space="preserve">Reflect on learning to propose personal and/or collective action in response to an issue or challenge, and predict the probable effects </w:t>
            </w:r>
          </w:p>
          <w:p w:rsidR="009164B2" w:rsidRPr="009164B2" w:rsidRDefault="009164B2" w:rsidP="009164B2">
            <w:r w:rsidRPr="009164B2">
              <w:rPr>
                <w:b/>
              </w:rPr>
              <w:t>(ACHASSI104)</w:t>
            </w:r>
          </w:p>
          <w:p w:rsidR="009164B2" w:rsidRDefault="009164B2" w:rsidP="009164B2">
            <w:r w:rsidRPr="009164B2">
              <w:t xml:space="preserve">Evaluate evidence to draw conclusions </w:t>
            </w:r>
          </w:p>
          <w:p w:rsidR="009164B2" w:rsidRPr="009164B2" w:rsidRDefault="009164B2" w:rsidP="009164B2">
            <w:r w:rsidRPr="009164B2">
              <w:rPr>
                <w:b/>
              </w:rPr>
              <w:t>(ACHASSI101)</w:t>
            </w:r>
          </w:p>
          <w:p w:rsidR="009164B2" w:rsidRDefault="009164B2" w:rsidP="009164B2">
            <w:r w:rsidRPr="009164B2">
              <w:t xml:space="preserve">Work in groups to generate responses to issues and challenges </w:t>
            </w:r>
          </w:p>
          <w:p w:rsidR="009164B2" w:rsidRPr="009164B2" w:rsidRDefault="009164B2" w:rsidP="009164B2">
            <w:r w:rsidRPr="009164B2">
              <w:rPr>
                <w:b/>
              </w:rPr>
              <w:t>(ACHASSI130)</w:t>
            </w:r>
          </w:p>
          <w:p w:rsidR="009164B2" w:rsidRDefault="009164B2" w:rsidP="009164B2">
            <w:r w:rsidRPr="009164B2">
              <w:t xml:space="preserve">Evaluate evidence to draw conclusions </w:t>
            </w:r>
          </w:p>
          <w:p w:rsidR="009164B2" w:rsidRPr="009164B2" w:rsidRDefault="009164B2" w:rsidP="009164B2">
            <w:pPr>
              <w:rPr>
                <w:b/>
              </w:rPr>
            </w:pPr>
            <w:r w:rsidRPr="009164B2">
              <w:rPr>
                <w:b/>
              </w:rPr>
              <w:t>(ACHASSI129)</w:t>
            </w:r>
          </w:p>
          <w:p w:rsidR="009164B2" w:rsidRDefault="009164B2" w:rsidP="009164B2">
            <w:r w:rsidRPr="009164B2">
              <w:t xml:space="preserve">Use criteria to make decisions and judgements and consider advantages and disadvantages of preferring one decision over others </w:t>
            </w:r>
          </w:p>
          <w:p w:rsidR="009164B2" w:rsidRPr="009164B2" w:rsidRDefault="009164B2" w:rsidP="009164B2">
            <w:pPr>
              <w:rPr>
                <w:b/>
              </w:rPr>
            </w:pPr>
            <w:r w:rsidRPr="009164B2">
              <w:rPr>
                <w:b/>
              </w:rPr>
              <w:t>(ACHASSI131)</w:t>
            </w:r>
          </w:p>
          <w:p w:rsidR="009164B2" w:rsidRDefault="009164B2"/>
        </w:tc>
      </w:tr>
      <w:tr w:rsidR="006E4EEB" w:rsidTr="00187811">
        <w:tc>
          <w:tcPr>
            <w:tcW w:w="10456" w:type="dxa"/>
            <w:gridSpan w:val="3"/>
          </w:tcPr>
          <w:p w:rsidR="006E4EEB" w:rsidRDefault="006E4EEB" w:rsidP="006E4EE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lastRenderedPageBreak/>
              <w:t>General Capabilities</w:t>
            </w:r>
          </w:p>
        </w:tc>
      </w:tr>
      <w:tr w:rsidR="006E4EEB" w:rsidTr="006E4EEB">
        <w:tc>
          <w:tcPr>
            <w:tcW w:w="5228" w:type="dxa"/>
            <w:gridSpan w:val="2"/>
          </w:tcPr>
          <w:p w:rsidR="006E4EEB" w:rsidRPr="009B3ED0" w:rsidRDefault="006E4EEB" w:rsidP="006E4EEB">
            <w:pPr>
              <w:rPr>
                <w:noProof/>
                <w:sz w:val="12"/>
                <w:szCs w:val="12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5749AB2C" wp14:editId="4038A474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635</wp:posOffset>
                  </wp:positionV>
                  <wp:extent cx="194945" cy="158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7F27">
              <w:rPr>
                <w:b/>
                <w:sz w:val="24"/>
                <w:szCs w:val="24"/>
              </w:rPr>
              <w:t>Personal and Social Capability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6E4EEB" w:rsidRDefault="006E4EEB" w:rsidP="006E4E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B3ED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1" locked="0" layoutInCell="1" allowOverlap="1" wp14:anchorId="5809DE71" wp14:editId="0DA768E6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635</wp:posOffset>
                  </wp:positionV>
                  <wp:extent cx="159385" cy="15938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7F27">
              <w:rPr>
                <w:b/>
                <w:sz w:val="24"/>
                <w:szCs w:val="24"/>
              </w:rPr>
              <w:t>Critical and Creative Thinking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4EEB" w:rsidTr="006E4EEB">
        <w:tc>
          <w:tcPr>
            <w:tcW w:w="5228" w:type="dxa"/>
            <w:gridSpan w:val="2"/>
          </w:tcPr>
          <w:p w:rsidR="009164B2" w:rsidRPr="009164B2" w:rsidRDefault="009164B2" w:rsidP="009164B2">
            <w:pPr>
              <w:rPr>
                <w:b/>
              </w:rPr>
            </w:pPr>
            <w:r w:rsidRPr="009164B2">
              <w:rPr>
                <w:b/>
              </w:rPr>
              <w:t>Self-awareness</w:t>
            </w:r>
          </w:p>
          <w:p w:rsidR="009164B2" w:rsidRPr="009164B2" w:rsidRDefault="009164B2" w:rsidP="009164B2">
            <w:r w:rsidRPr="009164B2">
              <w:t xml:space="preserve">• Recognise personal qualities and achievements </w:t>
            </w:r>
          </w:p>
          <w:p w:rsidR="009164B2" w:rsidRPr="009164B2" w:rsidRDefault="009164B2" w:rsidP="009164B2">
            <w:r w:rsidRPr="009164B2">
              <w:t xml:space="preserve">• Understand themselves as learners </w:t>
            </w:r>
          </w:p>
          <w:p w:rsidR="009164B2" w:rsidRPr="009164B2" w:rsidRDefault="009164B2" w:rsidP="009164B2">
            <w:r w:rsidRPr="009164B2">
              <w:t xml:space="preserve">• Develop reflective practice </w:t>
            </w:r>
          </w:p>
          <w:p w:rsidR="009164B2" w:rsidRPr="009164B2" w:rsidRDefault="009164B2" w:rsidP="009164B2">
            <w:r w:rsidRPr="009164B2">
              <w:t xml:space="preserve">• Recognise emotions </w:t>
            </w:r>
          </w:p>
          <w:p w:rsidR="009164B2" w:rsidRPr="009164B2" w:rsidRDefault="009164B2" w:rsidP="009164B2"/>
          <w:p w:rsidR="009164B2" w:rsidRPr="009164B2" w:rsidRDefault="009164B2" w:rsidP="009164B2">
            <w:pPr>
              <w:rPr>
                <w:b/>
              </w:rPr>
            </w:pPr>
            <w:r w:rsidRPr="009164B2">
              <w:rPr>
                <w:b/>
              </w:rPr>
              <w:t>Self-management</w:t>
            </w:r>
          </w:p>
          <w:p w:rsidR="009164B2" w:rsidRPr="009164B2" w:rsidRDefault="009164B2" w:rsidP="009164B2">
            <w:r w:rsidRPr="009164B2">
              <w:t xml:space="preserve">• Express emotions appropriately </w:t>
            </w:r>
          </w:p>
          <w:p w:rsidR="009164B2" w:rsidRPr="009164B2" w:rsidRDefault="009164B2" w:rsidP="009164B2">
            <w:r w:rsidRPr="009164B2">
              <w:t xml:space="preserve">• Develop self-discipline and set goals </w:t>
            </w:r>
          </w:p>
          <w:p w:rsidR="009164B2" w:rsidRPr="009164B2" w:rsidRDefault="009164B2" w:rsidP="009164B2">
            <w:r w:rsidRPr="009164B2">
              <w:t xml:space="preserve">• Work independently and show initiative </w:t>
            </w:r>
          </w:p>
          <w:p w:rsidR="009164B2" w:rsidRPr="009164B2" w:rsidRDefault="009164B2" w:rsidP="009164B2">
            <w:r w:rsidRPr="009164B2">
              <w:lastRenderedPageBreak/>
              <w:t>• Become confident, resilient and adaptable</w:t>
            </w:r>
          </w:p>
          <w:p w:rsidR="009164B2" w:rsidRPr="009164B2" w:rsidRDefault="009164B2" w:rsidP="009164B2"/>
          <w:p w:rsidR="009164B2" w:rsidRPr="009164B2" w:rsidRDefault="009164B2" w:rsidP="009164B2">
            <w:pPr>
              <w:rPr>
                <w:b/>
              </w:rPr>
            </w:pPr>
            <w:r w:rsidRPr="009164B2">
              <w:rPr>
                <w:b/>
              </w:rPr>
              <w:t>Social awareness</w:t>
            </w:r>
          </w:p>
          <w:p w:rsidR="006E4EEB" w:rsidRDefault="009164B2" w:rsidP="009164B2">
            <w:r w:rsidRPr="009164B2">
              <w:t>• Appreciate diverse perspectives</w:t>
            </w:r>
          </w:p>
          <w:p w:rsidR="008F48D2" w:rsidRDefault="008F48D2" w:rsidP="008F48D2">
            <w:pPr>
              <w:rPr>
                <w:b/>
              </w:rPr>
            </w:pPr>
          </w:p>
          <w:p w:rsidR="008F48D2" w:rsidRPr="008F48D2" w:rsidRDefault="008F48D2" w:rsidP="008F48D2">
            <w:pPr>
              <w:rPr>
                <w:b/>
              </w:rPr>
            </w:pPr>
            <w:r w:rsidRPr="008F48D2">
              <w:rPr>
                <w:b/>
              </w:rPr>
              <w:t>Social management</w:t>
            </w:r>
          </w:p>
          <w:p w:rsidR="008F48D2" w:rsidRPr="008F48D2" w:rsidRDefault="008F48D2" w:rsidP="008F48D2">
            <w:r w:rsidRPr="008F48D2">
              <w:t>• Make decisions</w:t>
            </w:r>
          </w:p>
          <w:p w:rsidR="008F48D2" w:rsidRPr="008F48D2" w:rsidRDefault="008F48D2" w:rsidP="008F48D2">
            <w:r w:rsidRPr="008F48D2">
              <w:t>• Work collaboratively</w:t>
            </w:r>
          </w:p>
          <w:p w:rsidR="008F48D2" w:rsidRPr="008F48D2" w:rsidRDefault="008F48D2" w:rsidP="008F48D2">
            <w:r w:rsidRPr="008F48D2">
              <w:t xml:space="preserve">• Become confident, resilient and adaptable </w:t>
            </w:r>
          </w:p>
          <w:p w:rsidR="008F48D2" w:rsidRPr="008F48D2" w:rsidRDefault="008F48D2" w:rsidP="008F48D2">
            <w:r w:rsidRPr="008F48D2">
              <w:t xml:space="preserve">• Make decisions </w:t>
            </w:r>
          </w:p>
          <w:p w:rsidR="008F48D2" w:rsidRPr="008F48D2" w:rsidRDefault="008F48D2" w:rsidP="008F48D2">
            <w:r w:rsidRPr="008F48D2">
              <w:t xml:space="preserve">• Make decisions </w:t>
            </w:r>
          </w:p>
          <w:p w:rsidR="008F48D2" w:rsidRPr="008F48D2" w:rsidRDefault="008F48D2" w:rsidP="008F48D2">
            <w:r w:rsidRPr="008F48D2">
              <w:t>• Develop leadership skills</w:t>
            </w:r>
          </w:p>
          <w:p w:rsidR="008F48D2" w:rsidRDefault="008F48D2" w:rsidP="009164B2"/>
        </w:tc>
        <w:tc>
          <w:tcPr>
            <w:tcW w:w="5228" w:type="dxa"/>
          </w:tcPr>
          <w:p w:rsidR="008F48D2" w:rsidRPr="008F48D2" w:rsidRDefault="008F48D2" w:rsidP="008F48D2">
            <w:pPr>
              <w:rPr>
                <w:b/>
              </w:rPr>
            </w:pPr>
            <w:r w:rsidRPr="008F48D2">
              <w:rPr>
                <w:b/>
              </w:rPr>
              <w:lastRenderedPageBreak/>
              <w:t>Inquiring – identifying, exploring and organising information and ideas</w:t>
            </w:r>
          </w:p>
          <w:p w:rsidR="008F48D2" w:rsidRPr="008F48D2" w:rsidRDefault="008F48D2" w:rsidP="008F48D2">
            <w:r w:rsidRPr="008F48D2">
              <w:t xml:space="preserve">• Identify and clarify information and ideas </w:t>
            </w:r>
          </w:p>
          <w:p w:rsidR="008F48D2" w:rsidRPr="008F48D2" w:rsidRDefault="008F48D2" w:rsidP="008F48D2">
            <w:r w:rsidRPr="008F48D2">
              <w:t xml:space="preserve">• Organise and process information </w:t>
            </w:r>
          </w:p>
          <w:p w:rsidR="008F48D2" w:rsidRPr="008F48D2" w:rsidRDefault="008F48D2" w:rsidP="008F48D2">
            <w:r w:rsidRPr="008F48D2">
              <w:t xml:space="preserve">• Pose questions </w:t>
            </w:r>
          </w:p>
          <w:p w:rsidR="008F48D2" w:rsidRPr="008F48D2" w:rsidRDefault="008F48D2" w:rsidP="008F48D2"/>
          <w:p w:rsidR="008F48D2" w:rsidRPr="008F48D2" w:rsidRDefault="008F48D2" w:rsidP="008F48D2">
            <w:pPr>
              <w:rPr>
                <w:b/>
              </w:rPr>
            </w:pPr>
            <w:r w:rsidRPr="008F48D2">
              <w:rPr>
                <w:b/>
              </w:rPr>
              <w:t>Generating ideas, possibilities and actions</w:t>
            </w:r>
          </w:p>
          <w:p w:rsidR="008F48D2" w:rsidRPr="008F48D2" w:rsidRDefault="008F48D2" w:rsidP="008F48D2">
            <w:r w:rsidRPr="008F48D2">
              <w:t>• Seek solutions and put ideas into action</w:t>
            </w:r>
          </w:p>
          <w:p w:rsidR="008F48D2" w:rsidRPr="008F48D2" w:rsidRDefault="008F48D2" w:rsidP="008F48D2">
            <w:r w:rsidRPr="008F48D2">
              <w:t xml:space="preserve"> • Consider alternatives </w:t>
            </w:r>
          </w:p>
          <w:p w:rsidR="008F48D2" w:rsidRPr="008F48D2" w:rsidRDefault="008F48D2" w:rsidP="008F48D2">
            <w:r w:rsidRPr="008F48D2">
              <w:t xml:space="preserve">• Imagine possibilities and connect ideas </w:t>
            </w:r>
          </w:p>
          <w:p w:rsidR="008F48D2" w:rsidRPr="008F48D2" w:rsidRDefault="008F48D2" w:rsidP="008F48D2"/>
          <w:p w:rsidR="008F48D2" w:rsidRPr="008F48D2" w:rsidRDefault="008F48D2" w:rsidP="008F48D2">
            <w:pPr>
              <w:rPr>
                <w:b/>
              </w:rPr>
            </w:pPr>
            <w:r w:rsidRPr="008F48D2">
              <w:rPr>
                <w:b/>
              </w:rPr>
              <w:t>Reflecting on thinking and processes</w:t>
            </w:r>
          </w:p>
          <w:p w:rsidR="008F48D2" w:rsidRPr="008F48D2" w:rsidRDefault="008F48D2" w:rsidP="008F48D2">
            <w:r w:rsidRPr="008F48D2">
              <w:t>• Reflect on processes</w:t>
            </w:r>
          </w:p>
          <w:p w:rsidR="008F48D2" w:rsidRPr="008F48D2" w:rsidRDefault="008F48D2" w:rsidP="008F48D2">
            <w:r w:rsidRPr="008F48D2">
              <w:t>Generating ideas, possibilities and actions</w:t>
            </w:r>
          </w:p>
          <w:p w:rsidR="008F48D2" w:rsidRPr="008F48D2" w:rsidRDefault="008F48D2" w:rsidP="008F48D2">
            <w:r w:rsidRPr="008F48D2">
              <w:t xml:space="preserve">• Consider alternatives </w:t>
            </w:r>
          </w:p>
          <w:p w:rsidR="008F48D2" w:rsidRPr="008F48D2" w:rsidRDefault="008F48D2" w:rsidP="008F48D2">
            <w:r w:rsidRPr="008F48D2">
              <w:t xml:space="preserve">• Think about thinking (metacognition) </w:t>
            </w:r>
          </w:p>
          <w:p w:rsidR="008F48D2" w:rsidRPr="008F48D2" w:rsidRDefault="008F48D2" w:rsidP="008F48D2"/>
          <w:p w:rsidR="008F48D2" w:rsidRPr="008F48D2" w:rsidRDefault="008F48D2" w:rsidP="008F48D2">
            <w:pPr>
              <w:rPr>
                <w:b/>
              </w:rPr>
            </w:pPr>
            <w:r w:rsidRPr="008F48D2">
              <w:rPr>
                <w:b/>
              </w:rPr>
              <w:t>Analysing, synthesising and evaluating reasoning and procedures</w:t>
            </w:r>
          </w:p>
          <w:p w:rsidR="008F48D2" w:rsidRPr="008F48D2" w:rsidRDefault="008F48D2" w:rsidP="008F48D2">
            <w:r w:rsidRPr="008F48D2">
              <w:t>• Apply logic and reasoning</w:t>
            </w:r>
          </w:p>
          <w:p w:rsidR="008F48D2" w:rsidRPr="008F48D2" w:rsidRDefault="008F48D2" w:rsidP="008F48D2">
            <w:r w:rsidRPr="008F48D2">
              <w:t>• Evaluate procedures and outcomes</w:t>
            </w:r>
          </w:p>
          <w:p w:rsidR="006E4EEB" w:rsidRDefault="006E4EEB" w:rsidP="006E4EEB"/>
        </w:tc>
      </w:tr>
    </w:tbl>
    <w:p w:rsidR="00FA46AF" w:rsidRDefault="00FA46AF"/>
    <w:sectPr w:rsidR="00FA46AF" w:rsidSect="00A15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786"/>
    <w:multiLevelType w:val="hybridMultilevel"/>
    <w:tmpl w:val="DC320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4105D"/>
    <w:multiLevelType w:val="hybridMultilevel"/>
    <w:tmpl w:val="A378A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93EDD"/>
    <w:multiLevelType w:val="hybridMultilevel"/>
    <w:tmpl w:val="18B66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15967"/>
    <w:multiLevelType w:val="hybridMultilevel"/>
    <w:tmpl w:val="99107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30A0"/>
    <w:multiLevelType w:val="hybridMultilevel"/>
    <w:tmpl w:val="FCCCC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3B53"/>
    <w:multiLevelType w:val="hybridMultilevel"/>
    <w:tmpl w:val="0574A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8E"/>
    <w:rsid w:val="00027D12"/>
    <w:rsid w:val="0007432F"/>
    <w:rsid w:val="001752C7"/>
    <w:rsid w:val="002348D0"/>
    <w:rsid w:val="00330985"/>
    <w:rsid w:val="006E4EEB"/>
    <w:rsid w:val="008A0553"/>
    <w:rsid w:val="008F48D2"/>
    <w:rsid w:val="009164B2"/>
    <w:rsid w:val="00A15B8E"/>
    <w:rsid w:val="00A66B4E"/>
    <w:rsid w:val="00B406C9"/>
    <w:rsid w:val="00E96B9A"/>
    <w:rsid w:val="00FA46AF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A513"/>
  <w15:chartTrackingRefBased/>
  <w15:docId w15:val="{45330737-3EA0-49BD-804D-80718065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6B4E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37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2020-02-07T04:12:19+00:00</PPModeratedDate>
    <PPLastReviewedDate xmlns="9cc8331d-b116-4284-8ca7-b8bbe8bc3ece">2020-02-07T04:12:19+00:00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2020-02-07T04:07:49+00:00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C4110A2188A4FBD8416552C428154" ma:contentTypeVersion="1" ma:contentTypeDescription="Create a new document." ma:contentTypeScope="" ma:versionID="b9e6ef6c75c7d3ca64cc4f4ab43f254a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8DF29-51CD-4EA9-8FEB-897C609D1F7E}"/>
</file>

<file path=customXml/itemProps2.xml><?xml version="1.0" encoding="utf-8"?>
<ds:datastoreItem xmlns:ds="http://schemas.openxmlformats.org/officeDocument/2006/customXml" ds:itemID="{C2EA33F1-D76F-42CA-8832-5627C007DBC8}"/>
</file>

<file path=customXml/itemProps3.xml><?xml version="1.0" encoding="utf-8"?>
<ds:datastoreItem xmlns:ds="http://schemas.openxmlformats.org/officeDocument/2006/customXml" ds:itemID="{AC77F146-A06B-4F87-A0DD-E6C9BDF4AEBF}"/>
</file>

<file path=customXml/itemProps4.xml><?xml version="1.0" encoding="utf-8"?>
<ds:datastoreItem xmlns:ds="http://schemas.openxmlformats.org/officeDocument/2006/customXml" ds:itemID="{78D9FAA8-99A4-48BF-A14E-DB690EA64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Climbing wall 5-6</dc:title>
  <dc:subject/>
  <dc:creator>ROBERTS, Zachary</dc:creator>
  <cp:keywords/>
  <dc:description/>
  <cp:lastModifiedBy>ROBERTS, Zachary</cp:lastModifiedBy>
  <cp:revision>5</cp:revision>
  <dcterms:created xsi:type="dcterms:W3CDTF">2017-03-13T05:26:00Z</dcterms:created>
  <dcterms:modified xsi:type="dcterms:W3CDTF">2019-02-21T04:40:00Z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0x010100AA7C4110A2188A4FBD8416552C428154</vt:lpwstr>
  </property>
</Properties>
</file>