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3"/>
        <w:gridCol w:w="2545"/>
        <w:gridCol w:w="5228"/>
      </w:tblGrid>
      <w:tr w:rsidR="00A15B8E" w:rsidTr="00A66B4E">
        <w:trPr>
          <w:trHeight w:val="2400"/>
        </w:trPr>
        <w:tc>
          <w:tcPr>
            <w:tcW w:w="2683" w:type="dxa"/>
          </w:tcPr>
          <w:p w:rsidR="00A15B8E" w:rsidRDefault="00A15B8E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7FCFC39C" wp14:editId="6090370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566545" cy="1566545"/>
                  <wp:effectExtent l="0" t="0" r="0" b="0"/>
                  <wp:wrapTight wrapText="bothSides">
                    <wp:wrapPolygon edited="0">
                      <wp:start x="3152" y="263"/>
                      <wp:lineTo x="1839" y="2627"/>
                      <wp:lineTo x="1051" y="9981"/>
                      <wp:lineTo x="3677" y="13396"/>
                      <wp:lineTo x="2627" y="17599"/>
                      <wp:lineTo x="1839" y="19175"/>
                      <wp:lineTo x="2364" y="20488"/>
                      <wp:lineTo x="3677" y="21276"/>
                      <wp:lineTo x="11820" y="21276"/>
                      <wp:lineTo x="18387" y="20751"/>
                      <wp:lineTo x="19175" y="18124"/>
                      <wp:lineTo x="17599" y="17599"/>
                      <wp:lineTo x="18912" y="14447"/>
                      <wp:lineTo x="18649" y="13396"/>
                      <wp:lineTo x="20225" y="9193"/>
                      <wp:lineTo x="18649" y="2627"/>
                      <wp:lineTo x="15760" y="1576"/>
                      <wp:lineTo x="4728" y="263"/>
                      <wp:lineTo x="3152" y="263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73" w:type="dxa"/>
            <w:gridSpan w:val="2"/>
          </w:tcPr>
          <w:p w:rsidR="00A66B4E" w:rsidRPr="00A4287D" w:rsidRDefault="00A66B4E" w:rsidP="00A66B4E">
            <w:pPr>
              <w:pStyle w:val="NormalWeb"/>
              <w:spacing w:before="0" w:beforeAutospacing="0" w:after="0" w:afterAutospacing="0"/>
              <w:jc w:val="center"/>
              <w:rPr>
                <w:sz w:val="56"/>
                <w:szCs w:val="56"/>
              </w:rPr>
            </w:pP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Kinchant </w:t>
            </w:r>
            <w:r>
              <w:rPr>
                <w:rFonts w:ascii="Arial Black" w:hAnsi="Arial Black"/>
                <w:color w:val="008080"/>
                <w:sz w:val="56"/>
                <w:szCs w:val="56"/>
              </w:rPr>
              <w:t xml:space="preserve">Dam </w:t>
            </w: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Outdoor Education Centre </w:t>
            </w:r>
          </w:p>
          <w:p w:rsidR="00A15B8E" w:rsidRDefault="00A66B4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79CBF79" wp14:editId="736A3EF3">
                      <wp:simplePos x="0" y="0"/>
                      <wp:positionH relativeFrom="column">
                        <wp:posOffset>-1885620</wp:posOffset>
                      </wp:positionH>
                      <wp:positionV relativeFrom="paragraph">
                        <wp:posOffset>559207</wp:posOffset>
                      </wp:positionV>
                      <wp:extent cx="2524125" cy="182880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12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66B4E" w:rsidRPr="00774D74" w:rsidRDefault="00E64E1A" w:rsidP="00A66B4E">
                                  <w:pPr>
                                    <w:pStyle w:val="NormalWeb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Archery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79CBF7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-148.45pt;margin-top:44.05pt;width:198.7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" filled="f" stroked="f">
                      <v:textbox style="mso-fit-shape-to-text:t">
                        <w:txbxContent>
                          <w:p w:rsidR="00A66B4E" w:rsidRPr="00774D74" w:rsidRDefault="00E64E1A" w:rsidP="00A66B4E">
                            <w:pPr>
                              <w:pStyle w:val="NormalWeb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Archery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15B8E" w:rsidTr="00507557">
        <w:tc>
          <w:tcPr>
            <w:tcW w:w="10456" w:type="dxa"/>
            <w:gridSpan w:val="3"/>
          </w:tcPr>
          <w:p w:rsidR="00A15B8E" w:rsidRDefault="00A66B4E" w:rsidP="00A66B4E">
            <w:r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Activity Overview Years </w:t>
            </w:r>
            <w:r w:rsidRPr="009C759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4DFDE0BF" wp14:editId="1FA3CB97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23305</wp:posOffset>
                  </wp:positionV>
                  <wp:extent cx="6458585" cy="391795"/>
                  <wp:effectExtent l="0" t="0" r="0" b="825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585" cy="39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3BEC"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5-6</w:t>
            </w:r>
          </w:p>
        </w:tc>
      </w:tr>
      <w:tr w:rsidR="00A15B8E" w:rsidTr="00027D12">
        <w:trPr>
          <w:trHeight w:val="5820"/>
        </w:trPr>
        <w:tc>
          <w:tcPr>
            <w:tcW w:w="10456" w:type="dxa"/>
            <w:gridSpan w:val="3"/>
          </w:tcPr>
          <w:p w:rsidR="00A15B8E" w:rsidRDefault="00E06496">
            <w:r w:rsidRPr="00E06496">
              <w:rPr>
                <w:noProof/>
                <w:color w:val="0000FF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76200</wp:posOffset>
                  </wp:positionV>
                  <wp:extent cx="5741035" cy="3492015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035" cy="349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15B8E" w:rsidTr="003E409F">
        <w:tc>
          <w:tcPr>
            <w:tcW w:w="10456" w:type="dxa"/>
            <w:gridSpan w:val="3"/>
          </w:tcPr>
          <w:p w:rsidR="00A66B4E" w:rsidRDefault="00A66B4E" w:rsidP="00A66B4E">
            <w:r>
              <w:rPr>
                <w:b/>
                <w:sz w:val="32"/>
                <w:szCs w:val="32"/>
                <w:u w:val="single"/>
              </w:rPr>
              <w:t>Activity Objective (Aim):</w:t>
            </w:r>
            <w:r w:rsidRPr="00337A13">
              <w:rPr>
                <w:sz w:val="32"/>
                <w:szCs w:val="32"/>
              </w:rPr>
              <w:t xml:space="preserve"> </w:t>
            </w:r>
            <w:r w:rsidRPr="00337A13">
              <w:t xml:space="preserve"> </w:t>
            </w:r>
            <w:r>
              <w:t>S</w:t>
            </w:r>
            <w:r w:rsidRPr="00337A13">
              <w:t xml:space="preserve">tudents will participate in </w:t>
            </w:r>
            <w:r w:rsidR="00C33BEC" w:rsidRPr="00337A13">
              <w:t>an</w:t>
            </w:r>
            <w:r w:rsidRPr="00337A13">
              <w:t xml:space="preserve"> </w:t>
            </w:r>
            <w:r w:rsidR="00C33BEC" w:rsidRPr="00C33BEC">
              <w:t>archery</w:t>
            </w:r>
            <w:r w:rsidR="00C33BEC">
              <w:rPr>
                <w:color w:val="FF0000"/>
              </w:rPr>
              <w:t xml:space="preserve"> </w:t>
            </w:r>
            <w:r w:rsidRPr="00337A13">
              <w:t xml:space="preserve">activity to strengthen their understanding of the </w:t>
            </w:r>
            <w:r>
              <w:t>core focus objectives</w:t>
            </w:r>
            <w:r w:rsidRPr="00337A13">
              <w:t xml:space="preserve"> that </w:t>
            </w:r>
            <w:r>
              <w:t>align with the school’s chosen program</w:t>
            </w:r>
            <w:r w:rsidRPr="00337A13">
              <w:t>.</w:t>
            </w:r>
          </w:p>
          <w:p w:rsidR="00A66B4E" w:rsidRDefault="00A66B4E" w:rsidP="00A66B4E">
            <w:pPr>
              <w:rPr>
                <w:b/>
                <w:sz w:val="32"/>
                <w:szCs w:val="32"/>
                <w:u w:val="single"/>
              </w:rPr>
            </w:pPr>
          </w:p>
          <w:p w:rsidR="00A15B8E" w:rsidRDefault="00A66B4E" w:rsidP="00A66B4E">
            <w:r>
              <w:rPr>
                <w:b/>
                <w:sz w:val="32"/>
                <w:szCs w:val="32"/>
                <w:u w:val="single"/>
              </w:rPr>
              <w:t>Program Core Focus Objectives</w:t>
            </w:r>
          </w:p>
        </w:tc>
      </w:tr>
      <w:tr w:rsidR="00C33BEC" w:rsidTr="00677077">
        <w:tc>
          <w:tcPr>
            <w:tcW w:w="10456" w:type="dxa"/>
            <w:gridSpan w:val="3"/>
          </w:tcPr>
          <w:p w:rsidR="00C33BEC" w:rsidRDefault="00C33BEC" w:rsidP="00A66B4E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266801">
              <w:rPr>
                <w:b/>
                <w:sz w:val="32"/>
                <w:szCs w:val="32"/>
                <w:u w:val="single"/>
              </w:rPr>
              <w:t>Resilience</w:t>
            </w:r>
          </w:p>
          <w:p w:rsidR="00612BB9" w:rsidRPr="002A1C0B" w:rsidRDefault="00612BB9" w:rsidP="00612BB9">
            <w:pPr>
              <w:rPr>
                <w:b/>
              </w:rPr>
            </w:pPr>
            <w:proofErr w:type="spellStart"/>
            <w:r w:rsidRPr="002A1C0B">
              <w:rPr>
                <w:b/>
              </w:rPr>
              <w:t>Self Control</w:t>
            </w:r>
            <w:proofErr w:type="spellEnd"/>
          </w:p>
          <w:p w:rsidR="00612BB9" w:rsidRDefault="00612BB9" w:rsidP="00612BB9">
            <w:r>
              <w:t>Avoid Frustration</w:t>
            </w:r>
          </w:p>
          <w:p w:rsidR="00612BB9" w:rsidRDefault="00612BB9" w:rsidP="00612BB9">
            <w:r>
              <w:t>Control their emotions appropriately</w:t>
            </w:r>
          </w:p>
          <w:p w:rsidR="00612BB9" w:rsidRPr="002A1C0B" w:rsidRDefault="00612BB9" w:rsidP="00612BB9">
            <w:pPr>
              <w:rPr>
                <w:b/>
              </w:rPr>
            </w:pPr>
            <w:r w:rsidRPr="002A1C0B">
              <w:rPr>
                <w:b/>
              </w:rPr>
              <w:t>Optimism</w:t>
            </w:r>
          </w:p>
          <w:p w:rsidR="00612BB9" w:rsidRDefault="00612BB9" w:rsidP="00612BB9">
            <w:r>
              <w:t>Look at the bright side</w:t>
            </w:r>
          </w:p>
          <w:p w:rsidR="00612BB9" w:rsidRDefault="00612BB9" w:rsidP="00612BB9">
            <w:r>
              <w:t xml:space="preserve">Have a positive outlook </w:t>
            </w:r>
          </w:p>
          <w:p w:rsidR="00612BB9" w:rsidRDefault="00612BB9" w:rsidP="00612BB9">
            <w:r>
              <w:t xml:space="preserve">Have a sense of self-belief and remind themselves of the things they can do </w:t>
            </w:r>
          </w:p>
          <w:p w:rsidR="00612BB9" w:rsidRPr="002C7008" w:rsidRDefault="00612BB9" w:rsidP="00612BB9">
            <w:pPr>
              <w:rPr>
                <w:b/>
              </w:rPr>
            </w:pPr>
            <w:r w:rsidRPr="002C7008">
              <w:rPr>
                <w:b/>
              </w:rPr>
              <w:t xml:space="preserve">Adaptable </w:t>
            </w:r>
          </w:p>
          <w:p w:rsidR="00612BB9" w:rsidRDefault="00612BB9" w:rsidP="00612BB9">
            <w:r>
              <w:t>Think ahead</w:t>
            </w:r>
          </w:p>
          <w:p w:rsidR="00612BB9" w:rsidRDefault="00612BB9" w:rsidP="00612BB9">
            <w:r>
              <w:t>Don’t blame others</w:t>
            </w:r>
          </w:p>
          <w:p w:rsidR="00612BB9" w:rsidRDefault="00612BB9" w:rsidP="00612BB9">
            <w:r>
              <w:t>Seek opportunities from failure</w:t>
            </w:r>
          </w:p>
          <w:p w:rsidR="00612BB9" w:rsidRPr="002A1C0B" w:rsidRDefault="00612BB9" w:rsidP="00612BB9">
            <w:pPr>
              <w:rPr>
                <w:b/>
              </w:rPr>
            </w:pPr>
            <w:r w:rsidRPr="002A1C0B">
              <w:rPr>
                <w:b/>
              </w:rPr>
              <w:t xml:space="preserve">Perseverance </w:t>
            </w:r>
          </w:p>
          <w:p w:rsidR="00612BB9" w:rsidRDefault="00612BB9" w:rsidP="00612BB9">
            <w:r>
              <w:t xml:space="preserve">Give new tasks a go </w:t>
            </w:r>
          </w:p>
          <w:p w:rsidR="00612BB9" w:rsidRDefault="00612BB9" w:rsidP="00612BB9">
            <w:r>
              <w:t>When something doesn’t work the first time give it another go (be flexible)</w:t>
            </w:r>
          </w:p>
          <w:p w:rsidR="00612BB9" w:rsidRDefault="00612BB9" w:rsidP="00612BB9">
            <w:r>
              <w:lastRenderedPageBreak/>
              <w:t xml:space="preserve">Overcome obstacles </w:t>
            </w:r>
          </w:p>
          <w:p w:rsidR="00686E0C" w:rsidRDefault="00686E0C" w:rsidP="00612BB9"/>
        </w:tc>
      </w:tr>
      <w:tr w:rsidR="00A66B4E" w:rsidTr="00037C60">
        <w:tc>
          <w:tcPr>
            <w:tcW w:w="10456" w:type="dxa"/>
            <w:gridSpan w:val="3"/>
          </w:tcPr>
          <w:p w:rsidR="00A66B4E" w:rsidRDefault="00A66B4E">
            <w:r>
              <w:rPr>
                <w:b/>
                <w:sz w:val="32"/>
                <w:szCs w:val="32"/>
                <w:u w:val="single"/>
              </w:rPr>
              <w:lastRenderedPageBreak/>
              <w:t>Evidence of Learning:</w:t>
            </w:r>
          </w:p>
        </w:tc>
      </w:tr>
      <w:tr w:rsidR="00C33BEC" w:rsidTr="000D44E1">
        <w:tc>
          <w:tcPr>
            <w:tcW w:w="10456" w:type="dxa"/>
            <w:gridSpan w:val="3"/>
          </w:tcPr>
          <w:p w:rsidR="00C33BEC" w:rsidRDefault="00C33BEC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266801">
              <w:rPr>
                <w:b/>
                <w:sz w:val="32"/>
                <w:szCs w:val="32"/>
                <w:u w:val="single"/>
              </w:rPr>
              <w:t>Resilience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 w:rsidRPr="001C4704">
              <w:t xml:space="preserve">Identify situations that lead to </w:t>
            </w:r>
            <w:r>
              <w:t>stress</w:t>
            </w:r>
            <w:r w:rsidRPr="001C4704">
              <w:t xml:space="preserve"> 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>Identify appropriate strategies to manage stress and regulate behaviour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 xml:space="preserve">Implement appropriate strategies to manage stress and moderate emotions 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 xml:space="preserve">Understand the difference between appropriate and inappropriate emotions 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 xml:space="preserve">Understand the impact of their emotional responses on others 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 xml:space="preserve">Demonstrate appropriate emotions 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situations where emotions can negatively impact on your actions 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the positive in a given situation 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 xml:space="preserve">Perceive negative situations as opportunities  for growth 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 xml:space="preserve">Reflect on smaller achievements rather than whether or not overall success was achieved 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>Share achievements with others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>Use positive language to describe challenges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their own strengths 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>Seek opportunities to develop strengths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>Use positive self-talk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 xml:space="preserve">Set goals for personal learning 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 xml:space="preserve">Use a growth mindset 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 xml:space="preserve">Use prior knowledge to express possible solutions 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>Determine what they want to plan for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previously learnt skills that could be used to reach a solution 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and describe factors and strategies that assist in their learning 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 xml:space="preserve">Be accountable for their actions 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 xml:space="preserve">Seek solutions rather than blame 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>Practise solving routine problems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 xml:space="preserve">Learn from mistakes 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>Analyse past attempts</w:t>
            </w:r>
          </w:p>
          <w:p w:rsidR="00C33BEC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>Predict the outcomes of personal and academic challenges by drawing on previous problem-solving and decision making strategies and feedback from peers and teachers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>Identify unfamiliar situations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>Undertake and persist with short tasks within the limits of personal safety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 xml:space="preserve">Have the courage to try unfamiliar challenges  </w:t>
            </w:r>
            <w:bookmarkStart w:id="0" w:name="_GoBack"/>
            <w:bookmarkEnd w:id="0"/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>Reflect on unfavourable outcomes to understand why results were not achieved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 xml:space="preserve">Persist with tasks when faced with challenges </w:t>
            </w:r>
          </w:p>
          <w:p w:rsidR="00612BB9" w:rsidRDefault="00612BB9" w:rsidP="00612BB9">
            <w:pPr>
              <w:pStyle w:val="ListParagraph"/>
              <w:numPr>
                <w:ilvl w:val="0"/>
                <w:numId w:val="1"/>
              </w:numPr>
            </w:pPr>
            <w:r>
              <w:t xml:space="preserve">Adapt their approach where first attempts were not successful </w:t>
            </w:r>
          </w:p>
          <w:p w:rsidR="00612BB9" w:rsidRDefault="00612BB9" w:rsidP="00612BB9"/>
        </w:tc>
      </w:tr>
      <w:tr w:rsidR="006E4EEB" w:rsidTr="00DD78D5">
        <w:tc>
          <w:tcPr>
            <w:tcW w:w="10456" w:type="dxa"/>
            <w:gridSpan w:val="3"/>
          </w:tcPr>
          <w:p w:rsidR="006E4EEB" w:rsidRDefault="006E4EEB" w:rsidP="00503374">
            <w:r w:rsidRPr="00593579">
              <w:rPr>
                <w:b/>
                <w:sz w:val="28"/>
                <w:szCs w:val="28"/>
                <w:u w:val="single"/>
              </w:rPr>
              <w:t>Curriculum Links:</w:t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="00503374"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b/>
                <w:sz w:val="28"/>
                <w:szCs w:val="28"/>
                <w:u w:val="single"/>
              </w:rPr>
              <w:t>Resilience</w:t>
            </w:r>
          </w:p>
        </w:tc>
      </w:tr>
      <w:tr w:rsidR="00503374" w:rsidTr="001860A2">
        <w:trPr>
          <w:trHeight w:val="3550"/>
        </w:trPr>
        <w:tc>
          <w:tcPr>
            <w:tcW w:w="5228" w:type="dxa"/>
            <w:gridSpan w:val="2"/>
          </w:tcPr>
          <w:p w:rsidR="00503374" w:rsidRDefault="00503374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HPE</w:t>
            </w:r>
          </w:p>
          <w:p w:rsidR="00503374" w:rsidRDefault="00503374" w:rsidP="00586921">
            <w:pPr>
              <w:rPr>
                <w:b/>
                <w:sz w:val="16"/>
                <w:szCs w:val="16"/>
                <w:u w:val="single"/>
              </w:rPr>
            </w:pPr>
            <w:r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79744" behindDoc="0" locked="0" layoutInCell="1" allowOverlap="1" wp14:anchorId="1F28246C" wp14:editId="620A050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68580</wp:posOffset>
                  </wp:positionV>
                  <wp:extent cx="194945" cy="164465"/>
                  <wp:effectExtent l="0" t="0" r="0" b="6985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03374" w:rsidRDefault="00503374" w:rsidP="00586921">
            <w:pPr>
              <w:rPr>
                <w:b/>
                <w:sz w:val="16"/>
                <w:szCs w:val="16"/>
                <w:u w:val="single"/>
              </w:rPr>
            </w:pPr>
          </w:p>
          <w:p w:rsidR="00503374" w:rsidRDefault="00503374" w:rsidP="00586921">
            <w:pPr>
              <w:rPr>
                <w:b/>
                <w:sz w:val="16"/>
                <w:szCs w:val="16"/>
                <w:u w:val="single"/>
              </w:rPr>
            </w:pPr>
          </w:p>
          <w:p w:rsidR="00503374" w:rsidRPr="00F9561E" w:rsidRDefault="00503374" w:rsidP="00586921">
            <w:pPr>
              <w:rPr>
                <w:b/>
                <w:i/>
                <w:sz w:val="20"/>
                <w:szCs w:val="20"/>
              </w:rPr>
            </w:pPr>
            <w:r w:rsidRPr="00F9561E">
              <w:rPr>
                <w:b/>
                <w:i/>
                <w:sz w:val="20"/>
                <w:szCs w:val="20"/>
              </w:rPr>
              <w:t>Movement and Physical Activity</w:t>
            </w:r>
          </w:p>
          <w:p w:rsidR="00686E0C" w:rsidRDefault="00503374" w:rsidP="00586921">
            <w:pPr>
              <w:rPr>
                <w:sz w:val="20"/>
                <w:szCs w:val="20"/>
              </w:rPr>
            </w:pPr>
            <w:r w:rsidRPr="00F9561E">
              <w:rPr>
                <w:sz w:val="20"/>
                <w:szCs w:val="20"/>
              </w:rPr>
              <w:t xml:space="preserve">Practise specialised movement skills and apply them in different movement situations </w:t>
            </w:r>
          </w:p>
          <w:p w:rsidR="00503374" w:rsidRPr="00F9561E" w:rsidRDefault="00503374" w:rsidP="00586921">
            <w:pPr>
              <w:rPr>
                <w:sz w:val="20"/>
                <w:szCs w:val="20"/>
              </w:rPr>
            </w:pPr>
            <w:r w:rsidRPr="00F9561E">
              <w:rPr>
                <w:b/>
                <w:sz w:val="20"/>
                <w:szCs w:val="20"/>
              </w:rPr>
              <w:t>(ACPMP080)</w:t>
            </w:r>
          </w:p>
          <w:p w:rsidR="00503374" w:rsidRPr="00DC792E" w:rsidRDefault="00503374" w:rsidP="00586921">
            <w:pPr>
              <w:rPr>
                <w:sz w:val="12"/>
                <w:szCs w:val="12"/>
              </w:rPr>
            </w:pPr>
          </w:p>
          <w:p w:rsidR="00503374" w:rsidRDefault="00503374" w:rsidP="001860A2"/>
        </w:tc>
        <w:tc>
          <w:tcPr>
            <w:tcW w:w="5228" w:type="dxa"/>
          </w:tcPr>
          <w:p w:rsidR="00503374" w:rsidRDefault="00503374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HASS</w:t>
            </w:r>
          </w:p>
          <w:p w:rsidR="00503374" w:rsidRDefault="00503374" w:rsidP="00586921">
            <w:pPr>
              <w:rPr>
                <w:sz w:val="12"/>
                <w:szCs w:val="12"/>
              </w:rPr>
            </w:pPr>
            <w:r w:rsidRPr="009B3ED0">
              <w:rPr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678720" behindDoc="1" locked="0" layoutInCell="1" allowOverlap="1" wp14:anchorId="356F7D17" wp14:editId="111EA0E4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153035</wp:posOffset>
                      </wp:positionV>
                      <wp:extent cx="413385" cy="159385"/>
                      <wp:effectExtent l="0" t="0" r="5715" b="0"/>
                      <wp:wrapNone/>
                      <wp:docPr id="230" name="Group 2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3385" cy="159385"/>
                                <a:chOff x="0" y="0"/>
                                <a:chExt cx="413784" cy="159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" name="Picture 2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385" cy="159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" name="Picture 2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284" y="0"/>
                                  <a:ext cx="190500" cy="159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0820E2" id="Group 230" o:spid="_x0000_s1026" style="position:absolute;margin-left:-3.65pt;margin-top:12.05pt;width:32.55pt;height:12.55pt;z-index:-251637760;mso-height-relative:margin" coordsize="413784,159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2" o:spid="_x0000_s1027" type="#_x0000_t75" style="position:absolute;width:159385;height:15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0VJjHAAAA3AAAAA8AAABkcnMvZG93bnJldi54bWxEj0FrwkAUhO9C/8PyCt50YyxW0qyiomIP&#10;1tb2kOMj+0xCs29jdqvpv3cLBY/DzHzDpPPO1OJCrassKxgNIxDEudUVFwq+PjeDKQjnkTXWlknB&#10;LzmYzx56KSbaXvmDLkdfiABhl6CC0vsmkdLlJRl0Q9sQB+9kW4M+yLaQusVrgJtaxlE0kQYrDgsl&#10;NrQqKf8+/hgF66fl9vC23ePrZHRextn77vQ8zZTqP3aLFxCeOn8P/7d3WkE8juHvTDgCcnY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0VJjHAAAA3AAAAA8AAAAAAAAAAAAA&#10;AAAAnwIAAGRycy9kb3ducmV2LnhtbFBLBQYAAAAABAAEAPcAAACTAwAAAAA=&#10;">
                        <v:imagedata r:id="rId12" o:title=""/>
                        <v:path arrowok="t"/>
                      </v:shape>
                      <v:shape id="Picture 233" o:spid="_x0000_s1028" type="#_x0000_t75" style="position:absolute;left:223284;width:190500;height:15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d5+HGAAAA3AAAAA8AAABkcnMvZG93bnJldi54bWxEj0FrwkAUhO+F/oflFbzVTRXFRlcRUZHW&#10;i9aLt0f2mQSzb9Ps08R/3y0Uehxm5htmtuhcpe7UhNKzgbd+Aoo487bk3MDpa/M6ARUE2WLlmQw8&#10;KMBi/vw0w9T6lg90P0quIoRDigYKkTrVOmQFOQx9XxNH7+IbhxJlk2vbYBvhrtKDJBlrhyXHhQJr&#10;WhWUXY83Z0DW+2W7+dge3j9H7e57vDrLZT0ypvfSLaeghDr5D/+1d9bAYDiE3zPxCOj5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53n4cYAAADcAAAADwAAAAAAAAAAAAAA&#10;AACfAgAAZHJzL2Rvd25yZXYueG1sUEsFBgAAAAAEAAQA9wAAAJIDAAAAAA==&#10;">
                        <v:imagedata r:id="rId13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503374" w:rsidRDefault="00503374" w:rsidP="00586921">
            <w:pPr>
              <w:rPr>
                <w:sz w:val="12"/>
                <w:szCs w:val="12"/>
              </w:rPr>
            </w:pPr>
          </w:p>
          <w:p w:rsidR="00503374" w:rsidRDefault="00503374" w:rsidP="00586921">
            <w:pPr>
              <w:rPr>
                <w:sz w:val="12"/>
                <w:szCs w:val="12"/>
              </w:rPr>
            </w:pPr>
          </w:p>
          <w:p w:rsidR="00503374" w:rsidRDefault="00503374" w:rsidP="00586921">
            <w:pPr>
              <w:rPr>
                <w:sz w:val="12"/>
                <w:szCs w:val="12"/>
              </w:rPr>
            </w:pPr>
          </w:p>
          <w:p w:rsidR="00503374" w:rsidRPr="00F9561E" w:rsidRDefault="00503374" w:rsidP="00586921">
            <w:pPr>
              <w:rPr>
                <w:b/>
                <w:i/>
                <w:sz w:val="20"/>
                <w:szCs w:val="20"/>
              </w:rPr>
            </w:pPr>
            <w:r w:rsidRPr="00F9561E">
              <w:rPr>
                <w:b/>
                <w:i/>
                <w:sz w:val="20"/>
                <w:szCs w:val="20"/>
              </w:rPr>
              <w:t>Inquiry and  Skills</w:t>
            </w:r>
          </w:p>
          <w:p w:rsidR="00686E0C" w:rsidRDefault="00503374" w:rsidP="00586921">
            <w:pPr>
              <w:rPr>
                <w:sz w:val="20"/>
                <w:szCs w:val="20"/>
              </w:rPr>
            </w:pPr>
            <w:r w:rsidRPr="00F9561E">
              <w:rPr>
                <w:sz w:val="20"/>
                <w:szCs w:val="20"/>
              </w:rPr>
              <w:t xml:space="preserve">Reflect on learning to propose personal and/or collective action in response to an issue or challenge, and predict the probable effects </w:t>
            </w:r>
          </w:p>
          <w:p w:rsidR="00503374" w:rsidRPr="00F9561E" w:rsidRDefault="00503374" w:rsidP="00586921">
            <w:pPr>
              <w:rPr>
                <w:sz w:val="20"/>
                <w:szCs w:val="20"/>
              </w:rPr>
            </w:pPr>
            <w:r w:rsidRPr="00F9561E">
              <w:rPr>
                <w:b/>
                <w:sz w:val="20"/>
                <w:szCs w:val="20"/>
              </w:rPr>
              <w:t>(ACHASSI104)</w:t>
            </w:r>
          </w:p>
          <w:p w:rsidR="00686E0C" w:rsidRDefault="00503374" w:rsidP="00503374">
            <w:pPr>
              <w:rPr>
                <w:sz w:val="20"/>
                <w:szCs w:val="20"/>
              </w:rPr>
            </w:pPr>
            <w:r w:rsidRPr="00F9561E">
              <w:rPr>
                <w:sz w:val="20"/>
                <w:szCs w:val="20"/>
              </w:rPr>
              <w:t xml:space="preserve">Reflect on learning to propose personal and/or collective action in response to an issue or challenge, and predict the probable effects </w:t>
            </w:r>
          </w:p>
          <w:p w:rsidR="00503374" w:rsidRPr="00F9561E" w:rsidRDefault="00503374" w:rsidP="00503374">
            <w:pPr>
              <w:rPr>
                <w:sz w:val="20"/>
                <w:szCs w:val="20"/>
              </w:rPr>
            </w:pPr>
            <w:r w:rsidRPr="00F9561E">
              <w:rPr>
                <w:b/>
                <w:sz w:val="20"/>
                <w:szCs w:val="20"/>
              </w:rPr>
              <w:t>(ACHASSI132)</w:t>
            </w:r>
          </w:p>
          <w:p w:rsidR="00503374" w:rsidRPr="00586921" w:rsidRDefault="00503374" w:rsidP="00586921"/>
          <w:p w:rsidR="00503374" w:rsidRDefault="00503374" w:rsidP="001B6454"/>
        </w:tc>
      </w:tr>
      <w:tr w:rsidR="006E4EEB" w:rsidTr="00187811">
        <w:tc>
          <w:tcPr>
            <w:tcW w:w="10456" w:type="dxa"/>
            <w:gridSpan w:val="3"/>
          </w:tcPr>
          <w:p w:rsidR="006E4EEB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lastRenderedPageBreak/>
              <w:t>General Capabilities</w:t>
            </w:r>
          </w:p>
        </w:tc>
      </w:tr>
      <w:tr w:rsidR="006E4EEB" w:rsidTr="006E4EEB">
        <w:tc>
          <w:tcPr>
            <w:tcW w:w="5228" w:type="dxa"/>
            <w:gridSpan w:val="2"/>
          </w:tcPr>
          <w:p w:rsidR="006E4EEB" w:rsidRPr="009B3ED0" w:rsidRDefault="006E4EEB" w:rsidP="006E4EEB">
            <w:pPr>
              <w:rPr>
                <w:noProof/>
                <w:sz w:val="12"/>
                <w:szCs w:val="12"/>
              </w:rPr>
            </w:pPr>
            <w:r>
              <w:rPr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64384" behindDoc="0" locked="0" layoutInCell="1" allowOverlap="1" wp14:anchorId="5749AB2C" wp14:editId="4038A474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635</wp:posOffset>
                  </wp:positionV>
                  <wp:extent cx="194945" cy="15875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Personal and Social Capability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28" w:type="dxa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9B3ED0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65408" behindDoc="1" locked="0" layoutInCell="1" allowOverlap="1" wp14:anchorId="5809DE71" wp14:editId="0DA768E6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635</wp:posOffset>
                  </wp:positionV>
                  <wp:extent cx="159385" cy="15938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Critical and Creative Thinking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6E4EEB" w:rsidTr="006E4EEB">
        <w:tc>
          <w:tcPr>
            <w:tcW w:w="5228" w:type="dxa"/>
            <w:gridSpan w:val="2"/>
          </w:tcPr>
          <w:p w:rsidR="00F9561E" w:rsidRPr="00746B0B" w:rsidRDefault="00F9561E" w:rsidP="00F9561E">
            <w:pPr>
              <w:rPr>
                <w:b/>
                <w:sz w:val="20"/>
                <w:szCs w:val="20"/>
              </w:rPr>
            </w:pPr>
            <w:r w:rsidRPr="00746B0B">
              <w:rPr>
                <w:b/>
                <w:sz w:val="20"/>
                <w:szCs w:val="20"/>
              </w:rPr>
              <w:t>Self-awareness</w:t>
            </w:r>
          </w:p>
          <w:p w:rsidR="00F9561E" w:rsidRPr="00746B0B" w:rsidRDefault="00F9561E" w:rsidP="00F9561E">
            <w:pPr>
              <w:rPr>
                <w:sz w:val="20"/>
                <w:szCs w:val="20"/>
              </w:rPr>
            </w:pPr>
            <w:r w:rsidRPr="00746B0B">
              <w:rPr>
                <w:sz w:val="20"/>
                <w:szCs w:val="20"/>
              </w:rPr>
              <w:t xml:space="preserve">• Recognise personal qualities and achievements </w:t>
            </w:r>
          </w:p>
          <w:p w:rsidR="00F9561E" w:rsidRPr="00746B0B" w:rsidRDefault="00F9561E" w:rsidP="00F9561E">
            <w:pPr>
              <w:rPr>
                <w:sz w:val="20"/>
                <w:szCs w:val="20"/>
              </w:rPr>
            </w:pPr>
            <w:r w:rsidRPr="00746B0B">
              <w:rPr>
                <w:sz w:val="20"/>
                <w:szCs w:val="20"/>
              </w:rPr>
              <w:t xml:space="preserve">• Understand themselves as learners </w:t>
            </w:r>
          </w:p>
          <w:p w:rsidR="00F9561E" w:rsidRDefault="00F9561E" w:rsidP="00F9561E">
            <w:pPr>
              <w:rPr>
                <w:sz w:val="20"/>
                <w:szCs w:val="20"/>
              </w:rPr>
            </w:pPr>
            <w:r w:rsidRPr="00746B0B">
              <w:rPr>
                <w:sz w:val="20"/>
                <w:szCs w:val="20"/>
              </w:rPr>
              <w:t>• Develop reflective practice</w:t>
            </w:r>
          </w:p>
          <w:p w:rsidR="00F9561E" w:rsidRPr="00746B0B" w:rsidRDefault="00F9561E" w:rsidP="00F9561E">
            <w:pPr>
              <w:rPr>
                <w:sz w:val="20"/>
                <w:szCs w:val="20"/>
              </w:rPr>
            </w:pPr>
          </w:p>
          <w:p w:rsidR="00F9561E" w:rsidRPr="00746B0B" w:rsidRDefault="00F9561E" w:rsidP="00F9561E">
            <w:pPr>
              <w:rPr>
                <w:b/>
                <w:sz w:val="20"/>
                <w:szCs w:val="20"/>
              </w:rPr>
            </w:pPr>
            <w:r w:rsidRPr="00746B0B">
              <w:rPr>
                <w:b/>
                <w:sz w:val="20"/>
                <w:szCs w:val="20"/>
              </w:rPr>
              <w:t>Self-management</w:t>
            </w:r>
          </w:p>
          <w:p w:rsidR="00F9561E" w:rsidRPr="00746B0B" w:rsidRDefault="00F9561E" w:rsidP="00F9561E">
            <w:pPr>
              <w:rPr>
                <w:sz w:val="20"/>
                <w:szCs w:val="20"/>
              </w:rPr>
            </w:pPr>
            <w:r w:rsidRPr="00746B0B">
              <w:rPr>
                <w:sz w:val="20"/>
                <w:szCs w:val="20"/>
              </w:rPr>
              <w:t xml:space="preserve">• Develop self-discipline and set goals </w:t>
            </w:r>
          </w:p>
          <w:p w:rsidR="00F9561E" w:rsidRPr="00746B0B" w:rsidRDefault="00F9561E" w:rsidP="00F9561E">
            <w:pPr>
              <w:rPr>
                <w:sz w:val="20"/>
                <w:szCs w:val="20"/>
              </w:rPr>
            </w:pPr>
            <w:r w:rsidRPr="00746B0B">
              <w:rPr>
                <w:sz w:val="20"/>
                <w:szCs w:val="20"/>
              </w:rPr>
              <w:t xml:space="preserve">• Work independently and show initiative </w:t>
            </w:r>
          </w:p>
          <w:p w:rsidR="00F9561E" w:rsidRPr="00746B0B" w:rsidRDefault="00F9561E" w:rsidP="00F9561E">
            <w:pPr>
              <w:rPr>
                <w:sz w:val="20"/>
                <w:szCs w:val="20"/>
              </w:rPr>
            </w:pPr>
            <w:r w:rsidRPr="00746B0B">
              <w:rPr>
                <w:sz w:val="20"/>
                <w:szCs w:val="20"/>
              </w:rPr>
              <w:t>• Become confident, resilient and adaptable</w:t>
            </w:r>
          </w:p>
          <w:p w:rsidR="00F9561E" w:rsidRPr="00746B0B" w:rsidRDefault="00F9561E" w:rsidP="00F9561E">
            <w:pPr>
              <w:rPr>
                <w:sz w:val="20"/>
                <w:szCs w:val="20"/>
              </w:rPr>
            </w:pPr>
          </w:p>
          <w:p w:rsidR="00F9561E" w:rsidRPr="00746B0B" w:rsidRDefault="00F9561E" w:rsidP="00F9561E">
            <w:pPr>
              <w:rPr>
                <w:b/>
                <w:sz w:val="20"/>
                <w:szCs w:val="20"/>
              </w:rPr>
            </w:pPr>
            <w:r w:rsidRPr="00746B0B">
              <w:rPr>
                <w:b/>
                <w:sz w:val="20"/>
                <w:szCs w:val="20"/>
              </w:rPr>
              <w:t>Social management</w:t>
            </w:r>
          </w:p>
          <w:p w:rsidR="00F9561E" w:rsidRPr="00746B0B" w:rsidRDefault="00F9561E" w:rsidP="00F9561E">
            <w:pPr>
              <w:rPr>
                <w:sz w:val="20"/>
                <w:szCs w:val="20"/>
              </w:rPr>
            </w:pPr>
            <w:r w:rsidRPr="00746B0B">
              <w:rPr>
                <w:sz w:val="20"/>
                <w:szCs w:val="20"/>
              </w:rPr>
              <w:t>• Work collaboratively</w:t>
            </w:r>
          </w:p>
          <w:p w:rsidR="00F9561E" w:rsidRPr="00746B0B" w:rsidRDefault="00F9561E" w:rsidP="00F9561E">
            <w:pPr>
              <w:rPr>
                <w:sz w:val="20"/>
                <w:szCs w:val="20"/>
              </w:rPr>
            </w:pPr>
            <w:r w:rsidRPr="00746B0B">
              <w:rPr>
                <w:sz w:val="20"/>
                <w:szCs w:val="20"/>
              </w:rPr>
              <w:t>• Communicate effectively</w:t>
            </w:r>
          </w:p>
          <w:p w:rsidR="00F9561E" w:rsidRPr="00746B0B" w:rsidRDefault="00F9561E" w:rsidP="00F9561E">
            <w:pPr>
              <w:rPr>
                <w:sz w:val="20"/>
                <w:szCs w:val="20"/>
              </w:rPr>
            </w:pPr>
          </w:p>
          <w:p w:rsidR="006E4EEB" w:rsidRDefault="006E4EEB" w:rsidP="006E4EEB"/>
        </w:tc>
        <w:tc>
          <w:tcPr>
            <w:tcW w:w="5228" w:type="dxa"/>
          </w:tcPr>
          <w:p w:rsidR="00503374" w:rsidRPr="00746B0B" w:rsidRDefault="00503374" w:rsidP="00503374">
            <w:pPr>
              <w:rPr>
                <w:b/>
                <w:sz w:val="20"/>
                <w:szCs w:val="20"/>
              </w:rPr>
            </w:pPr>
            <w:r w:rsidRPr="00746B0B">
              <w:rPr>
                <w:b/>
                <w:sz w:val="20"/>
                <w:szCs w:val="20"/>
              </w:rPr>
              <w:t>Inquiring – identifying, exploring and organising information and ideas</w:t>
            </w:r>
          </w:p>
          <w:p w:rsidR="00503374" w:rsidRPr="00503374" w:rsidRDefault="00503374" w:rsidP="00503374">
            <w:pPr>
              <w:rPr>
                <w:sz w:val="20"/>
                <w:szCs w:val="20"/>
              </w:rPr>
            </w:pPr>
            <w:r w:rsidRPr="00746B0B">
              <w:rPr>
                <w:sz w:val="20"/>
                <w:szCs w:val="20"/>
              </w:rPr>
              <w:t xml:space="preserve">• </w:t>
            </w:r>
            <w:r>
              <w:rPr>
                <w:sz w:val="20"/>
                <w:szCs w:val="20"/>
              </w:rPr>
              <w:t xml:space="preserve">     </w:t>
            </w:r>
            <w:r w:rsidRPr="00746B0B">
              <w:rPr>
                <w:sz w:val="20"/>
                <w:szCs w:val="20"/>
              </w:rPr>
              <w:t xml:space="preserve">Identify and clarify information and ideas </w:t>
            </w:r>
            <w:r w:rsidRPr="00503374">
              <w:rPr>
                <w:rFonts w:eastAsia="Times New Roman" w:cs="Helvetica"/>
                <w:color w:val="000000"/>
                <w:sz w:val="20"/>
                <w:szCs w:val="20"/>
              </w:rPr>
              <w:t xml:space="preserve"> </w:t>
            </w:r>
          </w:p>
          <w:p w:rsidR="00503374" w:rsidRDefault="00503374" w:rsidP="00503374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before="75" w:after="75"/>
              <w:ind w:right="255"/>
              <w:textAlignment w:val="center"/>
              <w:rPr>
                <w:rFonts w:eastAsia="Times New Roman" w:cs="Helvetica"/>
                <w:color w:val="000000"/>
                <w:sz w:val="20"/>
                <w:szCs w:val="20"/>
              </w:rPr>
            </w:pPr>
            <w:r w:rsidRPr="00746B0B">
              <w:rPr>
                <w:rFonts w:eastAsia="Times New Roman" w:cs="Helvetica"/>
                <w:color w:val="000000"/>
                <w:sz w:val="20"/>
                <w:szCs w:val="20"/>
              </w:rPr>
              <w:t xml:space="preserve">Pose questions </w:t>
            </w:r>
          </w:p>
          <w:p w:rsidR="00503374" w:rsidRPr="00746B0B" w:rsidRDefault="00503374" w:rsidP="00503374">
            <w:pPr>
              <w:pStyle w:val="ListParagraph"/>
              <w:shd w:val="clear" w:color="auto" w:fill="FFFFFF"/>
              <w:spacing w:before="75" w:after="75"/>
              <w:ind w:left="360" w:right="255"/>
              <w:textAlignment w:val="center"/>
              <w:rPr>
                <w:rFonts w:eastAsia="Times New Roman" w:cs="Helvetica"/>
                <w:color w:val="000000"/>
                <w:sz w:val="20"/>
                <w:szCs w:val="20"/>
              </w:rPr>
            </w:pPr>
          </w:p>
          <w:p w:rsidR="00503374" w:rsidRPr="00746B0B" w:rsidRDefault="00503374" w:rsidP="00503374">
            <w:pPr>
              <w:shd w:val="clear" w:color="auto" w:fill="FFFFFF"/>
              <w:spacing w:before="75" w:after="75"/>
              <w:ind w:right="255"/>
              <w:textAlignment w:val="center"/>
              <w:rPr>
                <w:rFonts w:eastAsia="Times New Roman" w:cs="Helvetica"/>
                <w:b/>
                <w:color w:val="000000"/>
                <w:sz w:val="20"/>
                <w:szCs w:val="20"/>
              </w:rPr>
            </w:pPr>
            <w:r w:rsidRPr="00746B0B">
              <w:rPr>
                <w:rFonts w:eastAsia="Times New Roman" w:cs="Helvetica"/>
                <w:b/>
                <w:color w:val="000000"/>
                <w:sz w:val="20"/>
                <w:szCs w:val="20"/>
              </w:rPr>
              <w:t>Reflecting on thinking and processes</w:t>
            </w:r>
          </w:p>
          <w:p w:rsidR="00503374" w:rsidRDefault="00503374" w:rsidP="00503374">
            <w:pPr>
              <w:shd w:val="clear" w:color="auto" w:fill="FFFFFF"/>
              <w:spacing w:before="75" w:after="75"/>
              <w:ind w:right="255"/>
              <w:textAlignment w:val="center"/>
              <w:rPr>
                <w:rFonts w:eastAsia="Times New Roman" w:cs="Helvetica"/>
                <w:color w:val="000000"/>
                <w:sz w:val="20"/>
                <w:szCs w:val="20"/>
              </w:rPr>
            </w:pPr>
            <w:r w:rsidRPr="00746B0B">
              <w:rPr>
                <w:rFonts w:eastAsia="Times New Roman" w:cs="Helvetica"/>
                <w:color w:val="000000"/>
                <w:sz w:val="20"/>
                <w:szCs w:val="20"/>
              </w:rPr>
              <w:t xml:space="preserve">• </w:t>
            </w:r>
            <w:r>
              <w:rPr>
                <w:rFonts w:eastAsia="Times New Roman" w:cs="Helvetica"/>
                <w:color w:val="000000"/>
                <w:sz w:val="20"/>
                <w:szCs w:val="20"/>
              </w:rPr>
              <w:t xml:space="preserve">     </w:t>
            </w:r>
            <w:r w:rsidRPr="00746B0B">
              <w:rPr>
                <w:rFonts w:eastAsia="Times New Roman" w:cs="Helvetica"/>
                <w:color w:val="000000"/>
                <w:sz w:val="20"/>
                <w:szCs w:val="20"/>
              </w:rPr>
              <w:t>Reflect on processes</w:t>
            </w:r>
          </w:p>
          <w:p w:rsidR="00503374" w:rsidRPr="00746B0B" w:rsidRDefault="00503374" w:rsidP="00503374">
            <w:pPr>
              <w:shd w:val="clear" w:color="auto" w:fill="FFFFFF"/>
              <w:spacing w:before="75" w:after="75"/>
              <w:ind w:right="255"/>
              <w:textAlignment w:val="center"/>
              <w:rPr>
                <w:rFonts w:eastAsia="Times New Roman" w:cs="Helvetica"/>
                <w:color w:val="000000"/>
                <w:sz w:val="20"/>
                <w:szCs w:val="20"/>
              </w:rPr>
            </w:pPr>
          </w:p>
          <w:p w:rsidR="00503374" w:rsidRPr="00746B0B" w:rsidRDefault="00503374" w:rsidP="00503374">
            <w:pPr>
              <w:shd w:val="clear" w:color="auto" w:fill="FFFFFF"/>
              <w:spacing w:before="75" w:after="75"/>
              <w:ind w:right="255"/>
              <w:textAlignment w:val="center"/>
              <w:rPr>
                <w:rFonts w:eastAsia="Times New Roman" w:cs="Helvetica"/>
                <w:b/>
                <w:color w:val="000000"/>
                <w:sz w:val="20"/>
                <w:szCs w:val="20"/>
              </w:rPr>
            </w:pPr>
            <w:r w:rsidRPr="00746B0B">
              <w:rPr>
                <w:rFonts w:eastAsia="Times New Roman" w:cs="Helvetica"/>
                <w:b/>
                <w:color w:val="000000"/>
                <w:sz w:val="20"/>
                <w:szCs w:val="20"/>
              </w:rPr>
              <w:t>Analysing, synthesising and evaluating reasoning and procedures</w:t>
            </w:r>
          </w:p>
          <w:p w:rsidR="006E4EEB" w:rsidRDefault="00503374" w:rsidP="00503374">
            <w:pPr>
              <w:rPr>
                <w:rFonts w:eastAsia="Times New Roman" w:cs="Helvetica"/>
                <w:color w:val="000000"/>
                <w:sz w:val="20"/>
                <w:szCs w:val="20"/>
              </w:rPr>
            </w:pPr>
            <w:r w:rsidRPr="00746B0B">
              <w:rPr>
                <w:rFonts w:eastAsia="Times New Roman" w:cs="Helvetica"/>
                <w:color w:val="000000"/>
                <w:sz w:val="20"/>
                <w:szCs w:val="20"/>
              </w:rPr>
              <w:t>• Apply logic and reasoning</w:t>
            </w:r>
          </w:p>
          <w:p w:rsidR="00503374" w:rsidRDefault="00503374" w:rsidP="00503374">
            <w:pPr>
              <w:rPr>
                <w:rFonts w:eastAsia="Times New Roman" w:cs="Helvetica"/>
                <w:color w:val="000000"/>
                <w:sz w:val="20"/>
                <w:szCs w:val="20"/>
              </w:rPr>
            </w:pPr>
          </w:p>
          <w:p w:rsidR="00503374" w:rsidRDefault="00503374" w:rsidP="00503374">
            <w:pPr>
              <w:shd w:val="clear" w:color="auto" w:fill="FFFFFF"/>
              <w:spacing w:before="75" w:after="75"/>
              <w:ind w:right="255"/>
              <w:textAlignment w:val="center"/>
              <w:rPr>
                <w:rFonts w:eastAsia="Times New Roman" w:cs="Helvetica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Helvetica"/>
                <w:b/>
                <w:color w:val="000000"/>
                <w:sz w:val="20"/>
                <w:szCs w:val="20"/>
              </w:rPr>
              <w:t>Analysing, synthesising and evaluating reasoning and procedures</w:t>
            </w:r>
          </w:p>
          <w:p w:rsidR="00503374" w:rsidRPr="00503374" w:rsidRDefault="00503374" w:rsidP="00503374">
            <w:pPr>
              <w:rPr>
                <w:rFonts w:eastAsia="Times New Roman" w:cs="Helvetica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Helvetica"/>
                <w:color w:val="000000"/>
                <w:sz w:val="20"/>
                <w:szCs w:val="20"/>
              </w:rPr>
              <w:t xml:space="preserve">• </w:t>
            </w:r>
            <w:r w:rsidR="00F9561E">
              <w:rPr>
                <w:rFonts w:eastAsia="Times New Roman" w:cs="Helvetica"/>
                <w:color w:val="000000"/>
                <w:sz w:val="20"/>
                <w:szCs w:val="20"/>
              </w:rPr>
              <w:t>Evaluate procedures and outcomes</w:t>
            </w:r>
          </w:p>
          <w:p w:rsidR="00503374" w:rsidRDefault="00503374" w:rsidP="00503374"/>
        </w:tc>
      </w:tr>
    </w:tbl>
    <w:p w:rsidR="00FA46AF" w:rsidRDefault="00FA46AF"/>
    <w:sectPr w:rsidR="00FA46AF" w:rsidSect="00A15B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94B9A"/>
    <w:multiLevelType w:val="hybridMultilevel"/>
    <w:tmpl w:val="2E18D6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CF28C3"/>
    <w:multiLevelType w:val="hybridMultilevel"/>
    <w:tmpl w:val="61BA906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B97786"/>
    <w:multiLevelType w:val="hybridMultilevel"/>
    <w:tmpl w:val="3336F6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F3397"/>
    <w:multiLevelType w:val="hybridMultilevel"/>
    <w:tmpl w:val="6C4870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5F4105D"/>
    <w:multiLevelType w:val="hybridMultilevel"/>
    <w:tmpl w:val="A378A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593EDD"/>
    <w:multiLevelType w:val="hybridMultilevel"/>
    <w:tmpl w:val="18B667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715967"/>
    <w:multiLevelType w:val="hybridMultilevel"/>
    <w:tmpl w:val="99107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543B53"/>
    <w:multiLevelType w:val="hybridMultilevel"/>
    <w:tmpl w:val="0574A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B8E"/>
    <w:rsid w:val="00027D12"/>
    <w:rsid w:val="00503374"/>
    <w:rsid w:val="00586921"/>
    <w:rsid w:val="00612BB9"/>
    <w:rsid w:val="00686E0C"/>
    <w:rsid w:val="006E4EEB"/>
    <w:rsid w:val="00871F58"/>
    <w:rsid w:val="00A15B8E"/>
    <w:rsid w:val="00A25F65"/>
    <w:rsid w:val="00A66B4E"/>
    <w:rsid w:val="00C33BEC"/>
    <w:rsid w:val="00E06496"/>
    <w:rsid w:val="00E64E1A"/>
    <w:rsid w:val="00F9561E"/>
    <w:rsid w:val="00FA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1E437"/>
  <w15:chartTrackingRefBased/>
  <w15:docId w15:val="{45330737-3EA0-49BD-804D-80718065F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5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66B4E"/>
    <w:pPr>
      <w:spacing w:before="100" w:beforeAutospacing="1" w:after="100" w:afterAutospacing="1" w:line="240" w:lineRule="auto"/>
    </w:pPr>
    <w:rPr>
      <w:rFonts w:ascii="Times New Roman" w:eastAsia="PMingLiU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33BE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33B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69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Approver xmlns="9cc8331d-b116-4284-8ca7-b8bbe8bc3ece">
      <UserInfo>
        <DisplayName>ROBERTS, Zachary</DisplayName>
        <AccountId>28</AccountId>
        <AccountType/>
      </UserInfo>
    </PPContentApprover>
    <PPSubmittedBy xmlns="9cc8331d-b116-4284-8ca7-b8bbe8bc3ece">
      <UserInfo>
        <DisplayName>ROBERTS, Zachary</DisplayName>
        <AccountId>28</AccountId>
        <AccountType/>
      </UserInfo>
    </PPSubmittedBy>
    <PPModeratedBy xmlns="9cc8331d-b116-4284-8ca7-b8bbe8bc3ece">
      <UserInfo>
        <DisplayName>ROBERTS, Zachary</DisplayName>
        <AccountId>28</AccountId>
        <AccountType/>
      </UserInfo>
    </PPModeratedBy>
    <PPPublishedNotificationAddresses xmlns="9cc8331d-b116-4284-8ca7-b8bbe8bc3ece" xsi:nil="true"/>
    <PPReferenceNumber xmlns="9cc8331d-b116-4284-8ca7-b8bbe8bc3ece" xsi:nil="true"/>
    <PublishingExpirationDate xmlns="http://schemas.microsoft.com/sharepoint/v3" xsi:nil="true"/>
    <PPModeratedDate xmlns="9cc8331d-b116-4284-8ca7-b8bbe8bc3ece">2020-02-07T04:10:27+00:00</PPModeratedDate>
    <PPLastReviewedDate xmlns="9cc8331d-b116-4284-8ca7-b8bbe8bc3ece">2020-02-07T04:10:27+00:00</PPLastReviewedDate>
    <PPContentOwner xmlns="9cc8331d-b116-4284-8ca7-b8bbe8bc3ece">
      <UserInfo>
        <DisplayName>ROBERTS, Zachary</DisplayName>
        <AccountId>28</AccountId>
        <AccountType/>
      </UserInfo>
    </PPContentOwner>
    <PublishingStartDate xmlns="http://schemas.microsoft.com/sharepoint/v3" xsi:nil="true"/>
    <PPReviewDate xmlns="9cc8331d-b116-4284-8ca7-b8bbe8bc3ece" xsi:nil="true"/>
    <PPLastReviewedBy xmlns="9cc8331d-b116-4284-8ca7-b8bbe8bc3ece">
      <UserInfo>
        <DisplayName>ROBERTS, Zachary</DisplayName>
        <AccountId>28</AccountId>
        <AccountType/>
      </UserInfo>
    </PPLastReviewedBy>
    <PPSubmittedDate xmlns="9cc8331d-b116-4284-8ca7-b8bbe8bc3ece">2020-02-07T03:55:41+00:00</PPSubmittedDate>
    <PPContentAuthor xmlns="9cc8331d-b116-4284-8ca7-b8bbe8bc3ece">
      <UserInfo>
        <DisplayName>ROBERTS, Zachary</DisplayName>
        <AccountId>28</AccountId>
        <AccountType/>
      </UserInfo>
    </PPContentAuthor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5A7598255F084EB9BD69DBA711D5BA" ma:contentTypeVersion="1" ma:contentTypeDescription="Create a new document." ma:contentTypeScope="" ma:versionID="fd712d3b881d16aebab6d77087c358e6">
  <xsd:schema xmlns:xsd="http://www.w3.org/2001/XMLSchema" xmlns:xs="http://www.w3.org/2001/XMLSchema" xmlns:p="http://schemas.microsoft.com/office/2006/metadata/properties" xmlns:ns1="http://schemas.microsoft.com/sharepoint/v3" xmlns:ns2="9cc8331d-b116-4284-8ca7-b8bbe8bc3ece" targetNamespace="http://schemas.microsoft.com/office/2006/metadata/properties" ma:root="true" ma:fieldsID="0d57a4183ff57020733a6ca2b4ff0b25" ns1:_="" ns2:_="">
    <xsd:import namespace="http://schemas.microsoft.com/sharepoint/v3"/>
    <xsd:import namespace="9cc8331d-b116-4284-8ca7-b8bbe8bc3ece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8331d-b116-4284-8ca7-b8bbe8bc3ece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8E70E7-13ED-410A-B066-5EC8D3F3D684}"/>
</file>

<file path=customXml/itemProps2.xml><?xml version="1.0" encoding="utf-8"?>
<ds:datastoreItem xmlns:ds="http://schemas.openxmlformats.org/officeDocument/2006/customXml" ds:itemID="{6FB6D312-CD5D-475F-A071-D1B380E782F8}"/>
</file>

<file path=customXml/itemProps3.xml><?xml version="1.0" encoding="utf-8"?>
<ds:datastoreItem xmlns:ds="http://schemas.openxmlformats.org/officeDocument/2006/customXml" ds:itemID="{BB5B52ED-E75A-410C-BFBB-58127669477F}"/>
</file>

<file path=customXml/itemProps4.xml><?xml version="1.0" encoding="utf-8"?>
<ds:datastoreItem xmlns:ds="http://schemas.openxmlformats.org/officeDocument/2006/customXml" ds:itemID="{E1C7EF93-6C79-4435-868B-AB3EB0CEE9A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572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Archery 5-6</dc:title>
  <dc:subject/>
  <dc:creator>ROBERTS, Zachary</dc:creator>
  <cp:keywords/>
  <dc:description/>
  <cp:lastModifiedBy>ROBERTS, Zachary</cp:lastModifiedBy>
  <cp:revision>6</cp:revision>
  <dcterms:created xsi:type="dcterms:W3CDTF">2016-10-06T21:42:00Z</dcterms:created>
  <dcterms:modified xsi:type="dcterms:W3CDTF">2019-02-21T03:46:00Z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0x0101005D5A7598255F084EB9BD69DBA711D5BA</vt:lpwstr>
  </property>
</Properties>
</file>